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75D" w:rsidRPr="0041075D" w:rsidRDefault="0041075D" w:rsidP="0041075D">
      <w:pPr>
        <w:keepNext/>
        <w:jc w:val="center"/>
        <w:outlineLvl w:val="2"/>
        <w:rPr>
          <w:rFonts w:eastAsia="Times New Roman"/>
          <w:i/>
          <w:szCs w:val="28"/>
          <w:lang w:eastAsia="ru-RU"/>
        </w:rPr>
      </w:pPr>
      <w:r w:rsidRPr="0041075D">
        <w:rPr>
          <w:rFonts w:eastAsia="Times New Roman"/>
          <w:i/>
          <w:szCs w:val="28"/>
          <w:lang w:eastAsia="ru-RU"/>
        </w:rPr>
        <w:t>Изображение государственного Герба Республики Казахстан</w:t>
      </w:r>
    </w:p>
    <w:p w:rsidR="0041075D" w:rsidRPr="0041075D" w:rsidRDefault="0041075D" w:rsidP="0041075D">
      <w:pPr>
        <w:keepNext/>
        <w:jc w:val="center"/>
        <w:outlineLvl w:val="2"/>
        <w:rPr>
          <w:rFonts w:eastAsia="Times New Roman"/>
          <w:szCs w:val="28"/>
          <w:lang w:eastAsia="ru-RU"/>
        </w:rPr>
      </w:pPr>
    </w:p>
    <w:p w:rsidR="0041075D" w:rsidRPr="0041075D" w:rsidRDefault="0041075D" w:rsidP="0041075D">
      <w:pPr>
        <w:keepNext/>
        <w:pBdr>
          <w:bottom w:val="single" w:sz="4" w:space="1" w:color="auto"/>
        </w:pBdr>
        <w:jc w:val="center"/>
        <w:outlineLvl w:val="2"/>
        <w:rPr>
          <w:rFonts w:eastAsia="Times New Roman"/>
          <w:b/>
          <w:szCs w:val="28"/>
          <w:lang w:eastAsia="ru-RU"/>
        </w:rPr>
      </w:pPr>
      <w:r w:rsidRPr="0041075D">
        <w:rPr>
          <w:rFonts w:eastAsia="Times New Roman"/>
          <w:b/>
          <w:szCs w:val="28"/>
          <w:lang w:val="kk-KZ" w:eastAsia="ru-RU"/>
        </w:rPr>
        <w:t>НАЦИОНАЛЬНЫЙ</w:t>
      </w:r>
      <w:r w:rsidRPr="0041075D">
        <w:rPr>
          <w:rFonts w:eastAsia="Times New Roman"/>
          <w:b/>
          <w:szCs w:val="28"/>
          <w:lang w:eastAsia="ru-RU"/>
        </w:rPr>
        <w:t xml:space="preserve"> СТАНДАРТ РЕСПУБЛИКИ КАЗАХСТАН</w:t>
      </w:r>
    </w:p>
    <w:p w:rsidR="0041075D" w:rsidRPr="0041075D" w:rsidRDefault="0041075D" w:rsidP="0041075D">
      <w:pPr>
        <w:jc w:val="center"/>
        <w:rPr>
          <w:rFonts w:eastAsia="Times New Roman"/>
          <w:b/>
          <w:szCs w:val="28"/>
          <w:lang w:eastAsia="ru-RU"/>
        </w:rPr>
      </w:pPr>
    </w:p>
    <w:p w:rsidR="0041075D" w:rsidRPr="0041075D" w:rsidRDefault="0041075D" w:rsidP="0041075D">
      <w:pPr>
        <w:jc w:val="center"/>
        <w:rPr>
          <w:rFonts w:eastAsia="Times New Roman"/>
          <w:b/>
          <w:szCs w:val="28"/>
          <w:lang w:eastAsia="ru-RU"/>
        </w:rPr>
      </w:pPr>
    </w:p>
    <w:p w:rsidR="0041075D" w:rsidRPr="0041075D" w:rsidRDefault="0041075D" w:rsidP="0041075D">
      <w:pPr>
        <w:rPr>
          <w:rFonts w:eastAsia="Times New Roman"/>
          <w:b/>
          <w:szCs w:val="28"/>
          <w:lang w:eastAsia="ru-RU"/>
        </w:rPr>
      </w:pPr>
    </w:p>
    <w:p w:rsidR="0041075D" w:rsidRPr="0041075D" w:rsidRDefault="0041075D" w:rsidP="0041075D">
      <w:pPr>
        <w:jc w:val="center"/>
        <w:rPr>
          <w:rFonts w:eastAsia="Times New Roman"/>
          <w:b/>
          <w:szCs w:val="28"/>
          <w:lang w:eastAsia="ru-RU"/>
        </w:rPr>
      </w:pPr>
    </w:p>
    <w:p w:rsidR="0041075D" w:rsidRPr="0041075D" w:rsidRDefault="0041075D" w:rsidP="0041075D">
      <w:pPr>
        <w:jc w:val="center"/>
        <w:rPr>
          <w:rFonts w:eastAsia="Times New Roman"/>
          <w:b/>
          <w:szCs w:val="28"/>
          <w:lang w:eastAsia="ru-RU"/>
        </w:rPr>
      </w:pPr>
    </w:p>
    <w:p w:rsidR="0041075D" w:rsidRPr="0041075D" w:rsidRDefault="0041075D" w:rsidP="0041075D">
      <w:pPr>
        <w:jc w:val="center"/>
        <w:rPr>
          <w:rFonts w:eastAsia="Times New Roman"/>
          <w:b/>
          <w:szCs w:val="28"/>
          <w:lang w:eastAsia="ru-RU"/>
        </w:rPr>
      </w:pPr>
    </w:p>
    <w:p w:rsidR="0041075D" w:rsidRPr="0041075D" w:rsidRDefault="0041075D" w:rsidP="0041075D">
      <w:pPr>
        <w:jc w:val="center"/>
        <w:rPr>
          <w:rFonts w:eastAsia="Times New Roman"/>
          <w:b/>
          <w:szCs w:val="28"/>
          <w:lang w:eastAsia="ru-RU"/>
        </w:rPr>
      </w:pPr>
    </w:p>
    <w:p w:rsidR="0041075D" w:rsidRPr="0041075D" w:rsidRDefault="0041075D" w:rsidP="0041075D">
      <w:pPr>
        <w:jc w:val="center"/>
        <w:rPr>
          <w:rFonts w:eastAsia="Times New Roman"/>
          <w:b/>
          <w:szCs w:val="28"/>
          <w:lang w:eastAsia="ru-RU"/>
        </w:rPr>
      </w:pPr>
    </w:p>
    <w:p w:rsidR="0041075D" w:rsidRPr="0041075D" w:rsidRDefault="0041075D" w:rsidP="0041075D">
      <w:pPr>
        <w:jc w:val="center"/>
        <w:rPr>
          <w:rFonts w:eastAsia="Times New Roman"/>
          <w:b/>
          <w:szCs w:val="28"/>
          <w:lang w:eastAsia="ru-RU"/>
        </w:rPr>
      </w:pPr>
    </w:p>
    <w:p w:rsidR="0041075D" w:rsidRPr="0041075D" w:rsidRDefault="0041075D" w:rsidP="0041075D">
      <w:pPr>
        <w:jc w:val="center"/>
        <w:rPr>
          <w:rFonts w:eastAsia="Times New Roman"/>
          <w:b/>
          <w:szCs w:val="28"/>
          <w:lang w:eastAsia="ru-RU"/>
        </w:rPr>
      </w:pPr>
    </w:p>
    <w:p w:rsidR="0041075D" w:rsidRPr="0041075D" w:rsidRDefault="0041075D" w:rsidP="0041075D">
      <w:pPr>
        <w:jc w:val="center"/>
        <w:rPr>
          <w:rFonts w:eastAsia="Times New Roman"/>
          <w:b/>
          <w:szCs w:val="28"/>
          <w:lang w:eastAsia="ru-RU"/>
        </w:rPr>
      </w:pPr>
    </w:p>
    <w:p w:rsidR="00D40F27" w:rsidRPr="00EA5398" w:rsidRDefault="00D40F27" w:rsidP="00D40F27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A5398">
        <w:rPr>
          <w:rFonts w:ascii="Times New Roman" w:hAnsi="Times New Roman" w:cs="Times New Roman"/>
          <w:color w:val="auto"/>
          <w:sz w:val="24"/>
          <w:szCs w:val="24"/>
        </w:rPr>
        <w:t>МЕТОДИЧЕСКИЕ УКАЗАНИЯ ПО ОПРЕДЕЛЕНИЮ ТРЕФЛАНА В ПОЧВЕ, ТАБАКЕ И ТАБАЧНОМ ДЫМЕ МЕТОДОМ ГАЗОЖИДКОСТНОЙ ХРОМАТОГРАФИИ</w:t>
      </w:r>
    </w:p>
    <w:p w:rsidR="0041075D" w:rsidRPr="0041075D" w:rsidRDefault="0041075D" w:rsidP="0041075D">
      <w:pPr>
        <w:tabs>
          <w:tab w:val="left" w:pos="9354"/>
        </w:tabs>
        <w:jc w:val="center"/>
        <w:rPr>
          <w:rFonts w:eastAsia="Times New Roman"/>
          <w:b/>
          <w:color w:val="000000"/>
          <w:szCs w:val="28"/>
          <w:lang w:eastAsia="ru-RU"/>
        </w:rPr>
      </w:pPr>
    </w:p>
    <w:p w:rsidR="0041075D" w:rsidRPr="0041075D" w:rsidRDefault="0041075D" w:rsidP="0041075D">
      <w:pPr>
        <w:tabs>
          <w:tab w:val="left" w:pos="9354"/>
        </w:tabs>
        <w:jc w:val="center"/>
        <w:rPr>
          <w:rFonts w:eastAsia="Times New Roman"/>
          <w:b/>
          <w:color w:val="000000"/>
          <w:szCs w:val="28"/>
          <w:lang w:eastAsia="ru-RU"/>
        </w:rPr>
      </w:pPr>
    </w:p>
    <w:p w:rsidR="0041075D" w:rsidRPr="0041075D" w:rsidRDefault="0041075D" w:rsidP="0041075D">
      <w:pPr>
        <w:tabs>
          <w:tab w:val="left" w:pos="9354"/>
        </w:tabs>
        <w:jc w:val="center"/>
        <w:rPr>
          <w:rFonts w:eastAsia="Times New Roman"/>
          <w:b/>
          <w:color w:val="000000"/>
          <w:szCs w:val="28"/>
          <w:lang w:eastAsia="ru-RU"/>
        </w:rPr>
      </w:pPr>
    </w:p>
    <w:p w:rsidR="0041075D" w:rsidRPr="0041075D" w:rsidRDefault="0041075D" w:rsidP="0041075D">
      <w:pPr>
        <w:tabs>
          <w:tab w:val="left" w:pos="9354"/>
        </w:tabs>
        <w:jc w:val="center"/>
        <w:rPr>
          <w:rFonts w:eastAsia="Times New Roman"/>
          <w:b/>
          <w:color w:val="000000"/>
          <w:szCs w:val="28"/>
          <w:lang w:eastAsia="ru-RU"/>
        </w:rPr>
      </w:pPr>
    </w:p>
    <w:p w:rsidR="0041075D" w:rsidRPr="0041075D" w:rsidRDefault="0041075D" w:rsidP="0041075D">
      <w:pPr>
        <w:tabs>
          <w:tab w:val="left" w:pos="9354"/>
        </w:tabs>
        <w:jc w:val="center"/>
        <w:rPr>
          <w:rFonts w:eastAsia="Times New Roman"/>
          <w:b/>
          <w:color w:val="000000"/>
          <w:szCs w:val="28"/>
          <w:lang w:eastAsia="ru-RU"/>
        </w:rPr>
      </w:pPr>
    </w:p>
    <w:p w:rsidR="0041075D" w:rsidRPr="0041075D" w:rsidRDefault="0041075D" w:rsidP="0041075D">
      <w:pPr>
        <w:keepNext/>
        <w:jc w:val="center"/>
        <w:outlineLvl w:val="0"/>
        <w:rPr>
          <w:rFonts w:eastAsia="Times New Roman"/>
          <w:b/>
          <w:szCs w:val="28"/>
          <w:lang w:eastAsia="ru-RU"/>
        </w:rPr>
      </w:pPr>
      <w:r w:rsidRPr="0041075D">
        <w:rPr>
          <w:rFonts w:eastAsia="Times New Roman"/>
          <w:b/>
          <w:szCs w:val="28"/>
          <w:lang w:eastAsia="ru-RU"/>
        </w:rPr>
        <w:t>СТ РК</w:t>
      </w:r>
    </w:p>
    <w:p w:rsidR="0041075D" w:rsidRPr="0041075D" w:rsidRDefault="0041075D" w:rsidP="0041075D">
      <w:pPr>
        <w:jc w:val="center"/>
        <w:rPr>
          <w:rFonts w:eastAsia="Times New Roman"/>
          <w:szCs w:val="28"/>
          <w:lang w:eastAsia="ru-RU"/>
        </w:rPr>
      </w:pPr>
    </w:p>
    <w:p w:rsidR="0041075D" w:rsidRPr="0041075D" w:rsidRDefault="0041075D" w:rsidP="0041075D">
      <w:pPr>
        <w:jc w:val="center"/>
        <w:rPr>
          <w:rFonts w:eastAsia="Times New Roman"/>
          <w:szCs w:val="28"/>
          <w:lang w:eastAsia="ru-RU"/>
        </w:rPr>
      </w:pPr>
    </w:p>
    <w:p w:rsidR="0041075D" w:rsidRPr="0041075D" w:rsidRDefault="0041075D" w:rsidP="0041075D">
      <w:pPr>
        <w:jc w:val="center"/>
        <w:rPr>
          <w:rFonts w:eastAsia="Times New Roman"/>
          <w:szCs w:val="28"/>
          <w:lang w:eastAsia="ru-RU"/>
        </w:rPr>
      </w:pPr>
    </w:p>
    <w:p w:rsidR="0041075D" w:rsidRPr="0041075D" w:rsidRDefault="0041075D" w:rsidP="0041075D">
      <w:pPr>
        <w:jc w:val="center"/>
        <w:rPr>
          <w:rFonts w:eastAsia="Times New Roman"/>
          <w:b/>
          <w:szCs w:val="28"/>
          <w:lang w:eastAsia="ru-RU"/>
        </w:rPr>
      </w:pPr>
    </w:p>
    <w:p w:rsidR="0041075D" w:rsidRPr="0041075D" w:rsidRDefault="0041075D" w:rsidP="0041075D">
      <w:pPr>
        <w:jc w:val="center"/>
        <w:rPr>
          <w:rFonts w:eastAsia="Times New Roman"/>
          <w:i/>
          <w:lang w:eastAsia="ru-RU"/>
        </w:rPr>
      </w:pPr>
      <w:r w:rsidRPr="0041075D">
        <w:rPr>
          <w:rFonts w:eastAsia="Times New Roman"/>
          <w:i/>
          <w:lang w:eastAsia="ru-RU"/>
        </w:rPr>
        <w:t>Настоящий проект стандарта</w:t>
      </w:r>
    </w:p>
    <w:p w:rsidR="0041075D" w:rsidRPr="0041075D" w:rsidRDefault="0041075D" w:rsidP="0041075D">
      <w:pPr>
        <w:jc w:val="center"/>
        <w:rPr>
          <w:rFonts w:eastAsia="Times New Roman"/>
          <w:i/>
          <w:lang w:eastAsia="ru-RU"/>
        </w:rPr>
      </w:pPr>
      <w:r w:rsidRPr="0041075D">
        <w:rPr>
          <w:rFonts w:eastAsia="Times New Roman"/>
          <w:i/>
          <w:lang w:eastAsia="ru-RU"/>
        </w:rPr>
        <w:t>не подлежит применению до его утверждения</w:t>
      </w:r>
    </w:p>
    <w:p w:rsidR="0041075D" w:rsidRPr="0041075D" w:rsidRDefault="0041075D" w:rsidP="0041075D">
      <w:pPr>
        <w:jc w:val="center"/>
        <w:rPr>
          <w:rFonts w:eastAsia="Times New Roman"/>
          <w:b/>
          <w:szCs w:val="28"/>
          <w:lang w:eastAsia="ru-RU"/>
        </w:rPr>
      </w:pPr>
    </w:p>
    <w:p w:rsidR="0041075D" w:rsidRPr="0041075D" w:rsidRDefault="0041075D" w:rsidP="0041075D">
      <w:pPr>
        <w:jc w:val="center"/>
        <w:rPr>
          <w:rFonts w:eastAsia="Times New Roman"/>
          <w:b/>
          <w:szCs w:val="28"/>
          <w:lang w:eastAsia="ru-RU"/>
        </w:rPr>
      </w:pPr>
    </w:p>
    <w:p w:rsidR="0041075D" w:rsidRPr="0041075D" w:rsidRDefault="0041075D" w:rsidP="0041075D">
      <w:pPr>
        <w:jc w:val="center"/>
        <w:rPr>
          <w:rFonts w:eastAsia="Times New Roman"/>
          <w:b/>
          <w:szCs w:val="28"/>
          <w:lang w:eastAsia="ru-RU"/>
        </w:rPr>
      </w:pPr>
    </w:p>
    <w:p w:rsidR="0041075D" w:rsidRPr="0041075D" w:rsidRDefault="0041075D" w:rsidP="0041075D">
      <w:pPr>
        <w:jc w:val="center"/>
        <w:rPr>
          <w:rFonts w:eastAsia="Times New Roman"/>
          <w:b/>
          <w:szCs w:val="28"/>
          <w:lang w:eastAsia="ru-RU"/>
        </w:rPr>
      </w:pPr>
    </w:p>
    <w:p w:rsidR="0041075D" w:rsidRPr="0041075D" w:rsidRDefault="0041075D" w:rsidP="0041075D">
      <w:pPr>
        <w:jc w:val="center"/>
        <w:rPr>
          <w:rFonts w:eastAsia="Times New Roman"/>
          <w:b/>
          <w:szCs w:val="28"/>
          <w:lang w:eastAsia="ru-RU"/>
        </w:rPr>
      </w:pPr>
    </w:p>
    <w:p w:rsidR="0041075D" w:rsidRPr="0041075D" w:rsidRDefault="0041075D" w:rsidP="0041075D">
      <w:pPr>
        <w:rPr>
          <w:rFonts w:eastAsia="Times New Roman"/>
          <w:b/>
          <w:szCs w:val="28"/>
          <w:lang w:eastAsia="ru-RU"/>
        </w:rPr>
      </w:pPr>
    </w:p>
    <w:p w:rsidR="0041075D" w:rsidRPr="0041075D" w:rsidRDefault="0041075D" w:rsidP="0041075D">
      <w:pPr>
        <w:rPr>
          <w:rFonts w:eastAsia="Times New Roman"/>
          <w:b/>
          <w:szCs w:val="28"/>
          <w:lang w:eastAsia="ru-RU"/>
        </w:rPr>
      </w:pPr>
    </w:p>
    <w:p w:rsidR="0041075D" w:rsidRPr="0041075D" w:rsidRDefault="0041075D" w:rsidP="0041075D">
      <w:pPr>
        <w:rPr>
          <w:rFonts w:eastAsia="Times New Roman"/>
          <w:b/>
          <w:szCs w:val="28"/>
          <w:lang w:eastAsia="ru-RU"/>
        </w:rPr>
      </w:pPr>
    </w:p>
    <w:p w:rsidR="0041075D" w:rsidRDefault="0041075D" w:rsidP="0041075D">
      <w:pPr>
        <w:rPr>
          <w:rFonts w:eastAsia="Times New Roman"/>
          <w:b/>
          <w:szCs w:val="28"/>
          <w:lang w:eastAsia="ru-RU"/>
        </w:rPr>
      </w:pPr>
    </w:p>
    <w:p w:rsidR="00D40F27" w:rsidRDefault="00D40F27" w:rsidP="0041075D">
      <w:pPr>
        <w:rPr>
          <w:rFonts w:eastAsia="Times New Roman"/>
          <w:b/>
          <w:szCs w:val="28"/>
          <w:lang w:eastAsia="ru-RU"/>
        </w:rPr>
      </w:pPr>
    </w:p>
    <w:p w:rsidR="00D40F27" w:rsidRDefault="00D40F27" w:rsidP="0041075D">
      <w:pPr>
        <w:rPr>
          <w:rFonts w:eastAsia="Times New Roman"/>
          <w:b/>
          <w:szCs w:val="28"/>
          <w:lang w:eastAsia="ru-RU"/>
        </w:rPr>
      </w:pPr>
    </w:p>
    <w:p w:rsidR="00D40F27" w:rsidRDefault="00D40F27" w:rsidP="0041075D">
      <w:pPr>
        <w:rPr>
          <w:rFonts w:eastAsia="Times New Roman"/>
          <w:b/>
          <w:szCs w:val="28"/>
          <w:lang w:eastAsia="ru-RU"/>
        </w:rPr>
      </w:pPr>
    </w:p>
    <w:p w:rsidR="00D40F27" w:rsidRDefault="00D40F27" w:rsidP="0041075D">
      <w:pPr>
        <w:rPr>
          <w:rFonts w:eastAsia="Times New Roman"/>
          <w:b/>
          <w:szCs w:val="28"/>
          <w:lang w:eastAsia="ru-RU"/>
        </w:rPr>
      </w:pPr>
    </w:p>
    <w:p w:rsidR="00D40F27" w:rsidRPr="0041075D" w:rsidRDefault="00D40F27" w:rsidP="0041075D">
      <w:pPr>
        <w:rPr>
          <w:rFonts w:eastAsia="Times New Roman"/>
          <w:b/>
          <w:szCs w:val="28"/>
          <w:lang w:eastAsia="ru-RU"/>
        </w:rPr>
      </w:pPr>
    </w:p>
    <w:p w:rsidR="0041075D" w:rsidRPr="0041075D" w:rsidRDefault="0041075D" w:rsidP="0041075D">
      <w:pPr>
        <w:jc w:val="center"/>
        <w:rPr>
          <w:rFonts w:eastAsia="Times New Roman"/>
          <w:b/>
          <w:szCs w:val="28"/>
          <w:lang w:eastAsia="ru-RU"/>
        </w:rPr>
      </w:pPr>
      <w:r w:rsidRPr="0041075D">
        <w:rPr>
          <w:rFonts w:eastAsia="Times New Roman"/>
          <w:b/>
          <w:szCs w:val="28"/>
          <w:lang w:eastAsia="ru-RU"/>
        </w:rPr>
        <w:t>Комитет технического регулирования и метрологии</w:t>
      </w:r>
    </w:p>
    <w:p w:rsidR="0041075D" w:rsidRPr="0041075D" w:rsidRDefault="0041075D" w:rsidP="0041075D">
      <w:pPr>
        <w:jc w:val="center"/>
        <w:rPr>
          <w:rFonts w:eastAsia="Times New Roman"/>
          <w:b/>
          <w:szCs w:val="28"/>
          <w:lang w:eastAsia="ru-RU"/>
        </w:rPr>
      </w:pPr>
      <w:r w:rsidRPr="0041075D">
        <w:rPr>
          <w:rFonts w:eastAsia="Times New Roman"/>
          <w:b/>
          <w:szCs w:val="28"/>
          <w:lang w:eastAsia="ru-RU"/>
        </w:rPr>
        <w:t>Министерства торговли и интеграции Республики Казахстан</w:t>
      </w:r>
    </w:p>
    <w:p w:rsidR="0041075D" w:rsidRPr="0041075D" w:rsidRDefault="0041075D" w:rsidP="0041075D">
      <w:pPr>
        <w:jc w:val="center"/>
        <w:rPr>
          <w:rFonts w:eastAsia="Times New Roman"/>
          <w:b/>
          <w:szCs w:val="28"/>
          <w:lang w:eastAsia="ru-RU"/>
        </w:rPr>
      </w:pPr>
      <w:r w:rsidRPr="0041075D">
        <w:rPr>
          <w:rFonts w:eastAsia="Times New Roman"/>
          <w:b/>
          <w:szCs w:val="28"/>
          <w:lang w:eastAsia="ru-RU"/>
        </w:rPr>
        <w:t>(Госстандарт)</w:t>
      </w:r>
    </w:p>
    <w:p w:rsidR="0041075D" w:rsidRPr="0041075D" w:rsidRDefault="0041075D" w:rsidP="0041075D">
      <w:pPr>
        <w:rPr>
          <w:rFonts w:eastAsia="Times New Roman"/>
          <w:b/>
          <w:szCs w:val="28"/>
          <w:lang w:eastAsia="ru-RU"/>
        </w:rPr>
      </w:pPr>
    </w:p>
    <w:p w:rsidR="0041075D" w:rsidRPr="0041075D" w:rsidRDefault="0041075D" w:rsidP="0041075D">
      <w:pPr>
        <w:jc w:val="center"/>
        <w:rPr>
          <w:rFonts w:eastAsia="Times New Roman"/>
          <w:b/>
          <w:szCs w:val="28"/>
          <w:lang w:eastAsia="ru-RU"/>
        </w:rPr>
      </w:pPr>
      <w:r w:rsidRPr="0041075D">
        <w:rPr>
          <w:rFonts w:eastAsia="Times New Roman"/>
          <w:b/>
          <w:szCs w:val="28"/>
          <w:lang w:eastAsia="ru-RU"/>
        </w:rPr>
        <w:t>Нур-Султан</w:t>
      </w:r>
    </w:p>
    <w:p w:rsidR="00766194" w:rsidRPr="000B10D4" w:rsidRDefault="00766194" w:rsidP="00594FE4">
      <w:pPr>
        <w:jc w:val="center"/>
        <w:rPr>
          <w:b/>
        </w:rPr>
      </w:pPr>
      <w:r w:rsidRPr="000B10D4">
        <w:rPr>
          <w:b/>
        </w:rPr>
        <w:lastRenderedPageBreak/>
        <w:t>Предисловие</w:t>
      </w:r>
    </w:p>
    <w:p w:rsidR="00766194" w:rsidRPr="000B10D4" w:rsidRDefault="00766194" w:rsidP="00594FE4">
      <w:pPr>
        <w:ind w:firstLine="720"/>
        <w:jc w:val="both"/>
      </w:pPr>
    </w:p>
    <w:p w:rsidR="00766194" w:rsidRPr="000B10D4" w:rsidRDefault="00766194" w:rsidP="00AE48BE">
      <w:pPr>
        <w:pStyle w:val="31"/>
        <w:spacing w:after="0"/>
        <w:ind w:left="0" w:firstLine="709"/>
        <w:jc w:val="both"/>
        <w:rPr>
          <w:sz w:val="24"/>
          <w:szCs w:val="24"/>
        </w:rPr>
      </w:pPr>
      <w:r w:rsidRPr="000B10D4">
        <w:rPr>
          <w:b/>
          <w:sz w:val="24"/>
          <w:szCs w:val="24"/>
        </w:rPr>
        <w:t>1 РАЗРАБОТАН И ВНЕСЕН</w:t>
      </w:r>
      <w:r w:rsidRPr="000B10D4">
        <w:rPr>
          <w:sz w:val="24"/>
          <w:szCs w:val="24"/>
        </w:rPr>
        <w:t xml:space="preserve"> Республиканским государственным предприятием </w:t>
      </w:r>
      <w:r w:rsidR="007A165C" w:rsidRPr="000B10D4">
        <w:rPr>
          <w:sz w:val="24"/>
          <w:szCs w:val="24"/>
        </w:rPr>
        <w:t xml:space="preserve">на праве хозяйственного ведения </w:t>
      </w:r>
      <w:r w:rsidRPr="000B10D4">
        <w:rPr>
          <w:sz w:val="24"/>
          <w:szCs w:val="24"/>
        </w:rPr>
        <w:t>«Казахстанский институт метрологии»</w:t>
      </w:r>
      <w:r w:rsidR="00037698" w:rsidRPr="000B10D4">
        <w:rPr>
          <w:sz w:val="24"/>
          <w:szCs w:val="24"/>
        </w:rPr>
        <w:t xml:space="preserve"> Комитета технического регулирования и метрологии Министерства </w:t>
      </w:r>
      <w:r w:rsidR="00F92BC4">
        <w:rPr>
          <w:sz w:val="24"/>
          <w:szCs w:val="24"/>
        </w:rPr>
        <w:t>торговли и интеграции</w:t>
      </w:r>
      <w:r w:rsidR="00037698" w:rsidRPr="000B10D4">
        <w:rPr>
          <w:sz w:val="24"/>
          <w:szCs w:val="24"/>
        </w:rPr>
        <w:t xml:space="preserve"> Республики Казахстан</w:t>
      </w:r>
    </w:p>
    <w:p w:rsidR="00766194" w:rsidRPr="000B10D4" w:rsidRDefault="00766194" w:rsidP="00AE48BE">
      <w:pPr>
        <w:ind w:firstLine="709"/>
        <w:jc w:val="both"/>
      </w:pPr>
    </w:p>
    <w:p w:rsidR="00766194" w:rsidRPr="000B10D4" w:rsidRDefault="00766194" w:rsidP="00AE48BE">
      <w:pPr>
        <w:pStyle w:val="31"/>
        <w:spacing w:after="0"/>
        <w:ind w:left="0" w:firstLine="709"/>
        <w:jc w:val="both"/>
        <w:rPr>
          <w:sz w:val="24"/>
          <w:szCs w:val="24"/>
        </w:rPr>
      </w:pPr>
      <w:r w:rsidRPr="000B10D4">
        <w:rPr>
          <w:b/>
          <w:sz w:val="24"/>
          <w:szCs w:val="24"/>
        </w:rPr>
        <w:t>2 УТВЕРЖДЕН И ВВЕДЕН В ДЕЙСТВИЕ</w:t>
      </w:r>
      <w:r w:rsidRPr="000B10D4">
        <w:rPr>
          <w:sz w:val="24"/>
          <w:szCs w:val="24"/>
        </w:rPr>
        <w:t xml:space="preserve"> Приказом Председателя Комитета технического регулирования и метрологии Министерства </w:t>
      </w:r>
      <w:r w:rsidR="00F92BC4">
        <w:rPr>
          <w:sz w:val="24"/>
          <w:szCs w:val="24"/>
        </w:rPr>
        <w:t>торговли и интеграции</w:t>
      </w:r>
      <w:r w:rsidRPr="000B10D4">
        <w:rPr>
          <w:sz w:val="24"/>
          <w:szCs w:val="24"/>
        </w:rPr>
        <w:t xml:space="preserve"> Республики Казахстан от ______ 20</w:t>
      </w:r>
      <w:r w:rsidR="00367B38">
        <w:rPr>
          <w:sz w:val="24"/>
          <w:szCs w:val="24"/>
        </w:rPr>
        <w:t>20</w:t>
      </w:r>
      <w:r w:rsidRPr="000B10D4">
        <w:rPr>
          <w:sz w:val="24"/>
          <w:szCs w:val="24"/>
        </w:rPr>
        <w:t xml:space="preserve"> года №</w:t>
      </w:r>
    </w:p>
    <w:p w:rsidR="00766194" w:rsidRPr="000B10D4" w:rsidRDefault="00766194" w:rsidP="00AE4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6194" w:rsidRPr="00DE5D7F" w:rsidRDefault="00766194" w:rsidP="00AE4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0D4">
        <w:rPr>
          <w:rFonts w:ascii="Times New Roman" w:hAnsi="Times New Roman" w:cs="Times New Roman"/>
          <w:b/>
          <w:sz w:val="24"/>
          <w:szCs w:val="24"/>
        </w:rPr>
        <w:t>3</w:t>
      </w:r>
      <w:r w:rsidR="006350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10D4">
        <w:rPr>
          <w:rFonts w:ascii="Times New Roman" w:hAnsi="Times New Roman" w:cs="Times New Roman"/>
          <w:sz w:val="24"/>
          <w:szCs w:val="24"/>
        </w:rPr>
        <w:t>В</w:t>
      </w:r>
      <w:r w:rsidR="006350FF">
        <w:rPr>
          <w:rFonts w:ascii="Times New Roman" w:hAnsi="Times New Roman" w:cs="Times New Roman"/>
          <w:sz w:val="24"/>
          <w:szCs w:val="24"/>
        </w:rPr>
        <w:t xml:space="preserve"> </w:t>
      </w:r>
      <w:r w:rsidRPr="00DE5D7F">
        <w:rPr>
          <w:rFonts w:ascii="Times New Roman" w:hAnsi="Times New Roman" w:cs="Times New Roman"/>
          <w:sz w:val="24"/>
          <w:szCs w:val="24"/>
        </w:rPr>
        <w:t xml:space="preserve">настоящем стандарте реализованы нормы Законов РК «О </w:t>
      </w:r>
      <w:r w:rsidR="00DE5D7F" w:rsidRPr="00DE5D7F">
        <w:rPr>
          <w:rFonts w:ascii="Times New Roman" w:hAnsi="Times New Roman" w:cs="Times New Roman"/>
          <w:sz w:val="24"/>
          <w:szCs w:val="24"/>
        </w:rPr>
        <w:t>стандартизации» от 5 октября 2018</w:t>
      </w:r>
      <w:r w:rsidRPr="00DE5D7F">
        <w:rPr>
          <w:rFonts w:ascii="Times New Roman" w:hAnsi="Times New Roman" w:cs="Times New Roman"/>
          <w:sz w:val="24"/>
          <w:szCs w:val="24"/>
        </w:rPr>
        <w:t xml:space="preserve"> года </w:t>
      </w:r>
      <w:r w:rsidR="00DE5D7F" w:rsidRPr="00DE5D7F">
        <w:rPr>
          <w:rFonts w:ascii="Times New Roman" w:hAnsi="Times New Roman" w:cs="Times New Roman"/>
          <w:spacing w:val="2"/>
          <w:sz w:val="24"/>
          <w:szCs w:val="24"/>
        </w:rPr>
        <w:t>№ 183-VІ</w:t>
      </w:r>
      <w:r w:rsidRPr="00DE5D7F">
        <w:rPr>
          <w:rFonts w:ascii="Times New Roman" w:hAnsi="Times New Roman" w:cs="Times New Roman"/>
          <w:sz w:val="24"/>
          <w:szCs w:val="24"/>
        </w:rPr>
        <w:t>, «Об обеспечении единства измерений» от 7 июня 2000 года № 53-</w:t>
      </w:r>
      <w:r w:rsidRPr="00DE5D7F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766194" w:rsidRPr="000B10D4" w:rsidRDefault="00766194" w:rsidP="00AE48BE">
      <w:pPr>
        <w:ind w:firstLine="709"/>
        <w:jc w:val="both"/>
      </w:pPr>
    </w:p>
    <w:p w:rsidR="00766194" w:rsidRPr="000B10D4" w:rsidRDefault="00766194" w:rsidP="00AE48BE">
      <w:pPr>
        <w:ind w:firstLine="709"/>
      </w:pPr>
      <w:r w:rsidRPr="000B10D4">
        <w:rPr>
          <w:b/>
        </w:rPr>
        <w:t>4 ВВЕДЕН ВПЕРВЫЕ</w:t>
      </w:r>
    </w:p>
    <w:p w:rsidR="00766194" w:rsidRPr="000B10D4" w:rsidRDefault="00766194" w:rsidP="00AE48BE">
      <w:pPr>
        <w:ind w:firstLine="709"/>
        <w:jc w:val="both"/>
      </w:pPr>
    </w:p>
    <w:p w:rsidR="00766194" w:rsidRPr="000B10D4" w:rsidRDefault="00766194" w:rsidP="00AE48BE">
      <w:pPr>
        <w:ind w:firstLine="709"/>
        <w:jc w:val="both"/>
      </w:pPr>
    </w:p>
    <w:p w:rsidR="00766194" w:rsidRPr="000B10D4" w:rsidRDefault="00766194" w:rsidP="00AE48BE">
      <w:pPr>
        <w:ind w:firstLine="709"/>
        <w:jc w:val="both"/>
      </w:pPr>
    </w:p>
    <w:p w:rsidR="00766194" w:rsidRPr="000B10D4" w:rsidRDefault="00766194" w:rsidP="00AE48BE">
      <w:pPr>
        <w:ind w:firstLine="709"/>
        <w:jc w:val="both"/>
      </w:pPr>
    </w:p>
    <w:p w:rsidR="00766194" w:rsidRPr="000B10D4" w:rsidRDefault="00766194" w:rsidP="00AE48BE">
      <w:pPr>
        <w:ind w:firstLine="709"/>
        <w:jc w:val="both"/>
      </w:pPr>
    </w:p>
    <w:p w:rsidR="000B10D4" w:rsidRDefault="000B10D4" w:rsidP="00AE48BE">
      <w:pPr>
        <w:ind w:firstLine="709"/>
        <w:jc w:val="both"/>
      </w:pPr>
    </w:p>
    <w:p w:rsidR="000B10D4" w:rsidRPr="000B10D4" w:rsidRDefault="000B10D4" w:rsidP="00AE48BE">
      <w:pPr>
        <w:ind w:firstLine="709"/>
        <w:jc w:val="both"/>
      </w:pPr>
    </w:p>
    <w:p w:rsidR="00766194" w:rsidRPr="000B10D4" w:rsidRDefault="00766194" w:rsidP="00AE48BE">
      <w:pPr>
        <w:ind w:firstLine="709"/>
        <w:jc w:val="both"/>
        <w:rPr>
          <w:i/>
        </w:rPr>
      </w:pPr>
      <w:r w:rsidRPr="000B10D4">
        <w:rPr>
          <w:i/>
        </w:rPr>
        <w:t>Информация об изменениях к настоящему стандарту публикуется в ежегодно издаваемом указателе «Нормативные документы по стандартизации», а текст изменений – в ежемесячных информационных указателях «Национальные стандарты». В случае пересмотра (отмены) или замены настоящего стандарта соответствующая информация будет опубликована в информационном указателе «Национальные стандарты»</w:t>
      </w:r>
    </w:p>
    <w:p w:rsidR="00766194" w:rsidRPr="000B10D4" w:rsidRDefault="00766194" w:rsidP="00AE4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6194" w:rsidRPr="000B10D4" w:rsidRDefault="00766194" w:rsidP="00AE4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6194" w:rsidRDefault="00766194" w:rsidP="00AE4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0F27" w:rsidRDefault="00D40F27" w:rsidP="00AE4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0F27" w:rsidRDefault="00D40F27" w:rsidP="00AE4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0F27" w:rsidRDefault="00D40F27" w:rsidP="00AE4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0F27" w:rsidRDefault="00D40F27" w:rsidP="00AE4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0F27" w:rsidRDefault="00D40F27" w:rsidP="00AE4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0F27" w:rsidRDefault="00D40F27" w:rsidP="00AE4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0F27" w:rsidRDefault="00D40F27" w:rsidP="00AE4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0F27" w:rsidRDefault="00D40F27" w:rsidP="00AE4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0F27" w:rsidRDefault="00D40F27" w:rsidP="00AE4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0F27" w:rsidRDefault="00D40F27" w:rsidP="00AE4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0F27" w:rsidRDefault="00D40F27" w:rsidP="00AE4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0F27" w:rsidRDefault="00D40F27" w:rsidP="00AE4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0F27" w:rsidRDefault="00D40F27" w:rsidP="00D40F2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40F27" w:rsidRPr="000B10D4" w:rsidRDefault="00D40F27" w:rsidP="00AE4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6194" w:rsidRPr="000B10D4" w:rsidRDefault="00766194" w:rsidP="00AE4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0D4">
        <w:rPr>
          <w:rFonts w:ascii="Times New Roman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Министерства </w:t>
      </w:r>
      <w:r w:rsidR="00F92BC4">
        <w:rPr>
          <w:rFonts w:ascii="Times New Roman" w:hAnsi="Times New Roman" w:cs="Times New Roman"/>
          <w:sz w:val="24"/>
          <w:szCs w:val="24"/>
        </w:rPr>
        <w:t>торговли и интеграции</w:t>
      </w:r>
      <w:r w:rsidRPr="000B10D4"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</w:p>
    <w:p w:rsidR="00230ECB" w:rsidRDefault="00766194" w:rsidP="00230ECB">
      <w:pPr>
        <w:pStyle w:val="a3"/>
        <w:ind w:firstLine="720"/>
        <w:rPr>
          <w:rFonts w:ascii="Times New Roman" w:hAnsi="Times New Roman" w:cs="Times New Roman"/>
          <w:sz w:val="24"/>
          <w:szCs w:val="24"/>
        </w:rPr>
        <w:sectPr w:rsidR="00230ECB" w:rsidSect="00042A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notePr>
            <w:numFmt w:val="chicago"/>
          </w:footnotePr>
          <w:pgSz w:w="11906" w:h="16838" w:code="9"/>
          <w:pgMar w:top="1418" w:right="1418" w:bottom="1418" w:left="1134" w:header="1021" w:footer="1021" w:gutter="0"/>
          <w:pgNumType w:fmt="upperRoman" w:start="1" w:chapStyle="1"/>
          <w:cols w:space="708"/>
          <w:titlePg/>
          <w:docGrid w:linePitch="360"/>
        </w:sectPr>
      </w:pPr>
      <w:r w:rsidRPr="000B10D4">
        <w:rPr>
          <w:rFonts w:ascii="Times New Roman" w:hAnsi="Times New Roman" w:cs="Times New Roman"/>
          <w:sz w:val="24"/>
          <w:szCs w:val="24"/>
        </w:rPr>
        <w:br w:type="page"/>
      </w:r>
    </w:p>
    <w:p w:rsidR="00FB62E7" w:rsidRPr="000B10D4" w:rsidRDefault="008C1F36" w:rsidP="000B10D4">
      <w:pPr>
        <w:pBdr>
          <w:bottom w:val="single" w:sz="4" w:space="1" w:color="auto"/>
        </w:pBdr>
        <w:tabs>
          <w:tab w:val="left" w:pos="9000"/>
        </w:tabs>
        <w:jc w:val="center"/>
        <w:rPr>
          <w:b/>
        </w:rPr>
      </w:pPr>
      <w:r w:rsidRPr="000B10D4">
        <w:rPr>
          <w:b/>
        </w:rPr>
        <w:lastRenderedPageBreak/>
        <w:t>НАЦИОНАЛЬНЫЙ</w:t>
      </w:r>
      <w:r w:rsidR="00C724CE">
        <w:rPr>
          <w:b/>
        </w:rPr>
        <w:t xml:space="preserve"> </w:t>
      </w:r>
      <w:r w:rsidR="00FB62E7" w:rsidRPr="000B10D4">
        <w:rPr>
          <w:b/>
        </w:rPr>
        <w:t>СТАНДАРТ РЕСПУБЛИКИ КАЗАХСТАН</w:t>
      </w:r>
    </w:p>
    <w:p w:rsidR="00042A65" w:rsidRDefault="00042A65" w:rsidP="00042A65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EA5398" w:rsidRPr="00EA5398" w:rsidRDefault="00EA5398" w:rsidP="00042A65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A5398">
        <w:rPr>
          <w:rFonts w:ascii="Times New Roman" w:hAnsi="Times New Roman" w:cs="Times New Roman"/>
          <w:color w:val="auto"/>
          <w:sz w:val="24"/>
          <w:szCs w:val="24"/>
        </w:rPr>
        <w:t>МЕТОДИЧЕСКИЕ УКАЗАНИЯ ПО ОПРЕДЕЛЕНИЮ ТРЕФЛАНА В ПОЧВЕ, ТАБАКЕ И ТАБАЧНОМ ДЫМЕ МЕТОДОМ ГАЗОЖИДКОСТНОЙ ХРОМАТОГРАФИИ</w:t>
      </w:r>
    </w:p>
    <w:p w:rsidR="00957964" w:rsidRPr="000B10D4" w:rsidRDefault="00957964" w:rsidP="000B10D4">
      <w:pPr>
        <w:pBdr>
          <w:bottom w:val="single" w:sz="4" w:space="1" w:color="auto"/>
        </w:pBdr>
        <w:tabs>
          <w:tab w:val="left" w:pos="9000"/>
        </w:tabs>
        <w:jc w:val="center"/>
      </w:pPr>
    </w:p>
    <w:p w:rsidR="00AE48BE" w:rsidRDefault="00AE48BE" w:rsidP="000B10D4">
      <w:pPr>
        <w:tabs>
          <w:tab w:val="left" w:pos="9000"/>
        </w:tabs>
        <w:jc w:val="right"/>
        <w:rPr>
          <w:b/>
        </w:rPr>
      </w:pPr>
    </w:p>
    <w:p w:rsidR="00FB62E7" w:rsidRPr="000B10D4" w:rsidRDefault="00FB62E7" w:rsidP="000B10D4">
      <w:pPr>
        <w:tabs>
          <w:tab w:val="left" w:pos="9000"/>
        </w:tabs>
        <w:jc w:val="right"/>
        <w:rPr>
          <w:b/>
        </w:rPr>
      </w:pPr>
      <w:r w:rsidRPr="000B10D4">
        <w:rPr>
          <w:b/>
        </w:rPr>
        <w:t xml:space="preserve">Дата введения </w:t>
      </w:r>
      <w:r w:rsidR="00AE48BE">
        <w:rPr>
          <w:b/>
        </w:rPr>
        <w:t>_____________</w:t>
      </w:r>
    </w:p>
    <w:p w:rsidR="008F153C" w:rsidRPr="000B10D4" w:rsidRDefault="008F153C" w:rsidP="008F153C">
      <w:pPr>
        <w:tabs>
          <w:tab w:val="left" w:pos="540"/>
        </w:tabs>
        <w:jc w:val="both"/>
        <w:rPr>
          <w:b/>
        </w:rPr>
      </w:pPr>
      <w:r w:rsidRPr="000B10D4">
        <w:rPr>
          <w:b/>
        </w:rPr>
        <w:tab/>
      </w:r>
    </w:p>
    <w:p w:rsidR="008F153C" w:rsidRPr="000B10D4" w:rsidRDefault="00594FE4" w:rsidP="00AE48BE">
      <w:pPr>
        <w:pStyle w:val="1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0479196"/>
      <w:r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1 </w:t>
      </w:r>
      <w:r w:rsidR="00FB62E7" w:rsidRPr="000B10D4">
        <w:rPr>
          <w:rFonts w:ascii="Times New Roman" w:hAnsi="Times New Roman" w:cs="Times New Roman"/>
          <w:color w:val="auto"/>
          <w:sz w:val="24"/>
          <w:szCs w:val="24"/>
        </w:rPr>
        <w:t>Область применения</w:t>
      </w:r>
      <w:bookmarkEnd w:id="0"/>
    </w:p>
    <w:p w:rsidR="00C41170" w:rsidRPr="000B10D4" w:rsidRDefault="00C41170" w:rsidP="00AE48BE">
      <w:pPr>
        <w:tabs>
          <w:tab w:val="left" w:pos="540"/>
          <w:tab w:val="left" w:pos="1080"/>
        </w:tabs>
        <w:ind w:left="1080" w:firstLine="709"/>
        <w:jc w:val="both"/>
        <w:rPr>
          <w:b/>
        </w:rPr>
      </w:pPr>
    </w:p>
    <w:p w:rsidR="00D23B25" w:rsidRDefault="00D23B25" w:rsidP="00AE48BE">
      <w:pPr>
        <w:ind w:firstLine="709"/>
        <w:jc w:val="both"/>
        <w:rPr>
          <w:bCs/>
        </w:rPr>
      </w:pPr>
      <w:r w:rsidRPr="00BF4016">
        <w:t>Настоящий стандарт устанавливает методику выполнения измерения (</w:t>
      </w:r>
      <w:r w:rsidR="00AE48BE">
        <w:t xml:space="preserve">далее - </w:t>
      </w:r>
      <w:r w:rsidRPr="00BF4016">
        <w:t xml:space="preserve">МВИ) </w:t>
      </w:r>
      <w:r w:rsidRPr="00D23B25">
        <w:rPr>
          <w:color w:val="000000"/>
        </w:rPr>
        <w:t>массовой доли</w:t>
      </w:r>
      <w:r w:rsidRPr="00B80DA2">
        <w:rPr>
          <w:color w:val="000000"/>
        </w:rPr>
        <w:t xml:space="preserve"> </w:t>
      </w:r>
      <w:r>
        <w:t>трефлана</w:t>
      </w:r>
      <w:r w:rsidRPr="00B80DA2">
        <w:rPr>
          <w:color w:val="000000"/>
        </w:rPr>
        <w:t xml:space="preserve"> в пробах почвы</w:t>
      </w:r>
      <w:r>
        <w:rPr>
          <w:color w:val="000000"/>
        </w:rPr>
        <w:t xml:space="preserve">, табака и табачном дыме </w:t>
      </w:r>
      <w:r w:rsidRPr="00B80DA2">
        <w:rPr>
          <w:b/>
          <w:bCs/>
        </w:rPr>
        <w:t xml:space="preserve"> </w:t>
      </w:r>
      <w:r w:rsidRPr="00B80DA2">
        <w:rPr>
          <w:bCs/>
        </w:rPr>
        <w:t>методом</w:t>
      </w:r>
      <w:r>
        <w:rPr>
          <w:bCs/>
        </w:rPr>
        <w:t xml:space="preserve"> газожидкостной хроматографии.</w:t>
      </w:r>
    </w:p>
    <w:p w:rsidR="00D23B25" w:rsidRDefault="00D23B25" w:rsidP="00AE48BE">
      <w:pPr>
        <w:ind w:firstLine="709"/>
        <w:jc w:val="both"/>
      </w:pPr>
      <w:r>
        <w:t>Трефлан: 2,</w:t>
      </w:r>
      <w:r w:rsidR="00831AAE">
        <w:t>6</w:t>
      </w:r>
      <w:r>
        <w:t>-динитро-4-трифторм</w:t>
      </w:r>
      <w:r w:rsidR="00831AAE">
        <w:t>е</w:t>
      </w:r>
      <w:r>
        <w:t>тил-</w:t>
      </w:r>
      <w:r w:rsidR="00EC61D9">
        <w:rPr>
          <w:lang w:val="en-US"/>
        </w:rPr>
        <w:t>N</w:t>
      </w:r>
      <w:r>
        <w:t xml:space="preserve">, N-дипропиланилин. </w:t>
      </w:r>
    </w:p>
    <w:p w:rsidR="00D23B25" w:rsidRDefault="00D23B25" w:rsidP="00AE48BE">
      <w:pPr>
        <w:ind w:firstLine="709"/>
        <w:jc w:val="both"/>
      </w:pPr>
      <w:r>
        <w:t>Брутто формула:  C</w:t>
      </w:r>
      <w:r w:rsidRPr="00D23B25">
        <w:rPr>
          <w:vertAlign w:val="subscript"/>
        </w:rPr>
        <w:t>13</w:t>
      </w:r>
      <w:r>
        <w:t>H</w:t>
      </w:r>
      <w:r w:rsidRPr="00D23B25">
        <w:rPr>
          <w:vertAlign w:val="subscript"/>
        </w:rPr>
        <w:t>16</w:t>
      </w:r>
      <w:r>
        <w:t>F</w:t>
      </w:r>
      <w:r w:rsidRPr="00D23B25">
        <w:rPr>
          <w:vertAlign w:val="subscript"/>
        </w:rPr>
        <w:t>3</w:t>
      </w:r>
      <w:r>
        <w:t>N</w:t>
      </w:r>
      <w:r w:rsidRPr="00D23B25">
        <w:rPr>
          <w:vertAlign w:val="subscript"/>
        </w:rPr>
        <w:t>3</w:t>
      </w:r>
      <w:r w:rsidR="00831AAE">
        <w:t>О</w:t>
      </w:r>
      <w:r w:rsidRPr="00D23B25">
        <w:rPr>
          <w:vertAlign w:val="subscript"/>
        </w:rPr>
        <w:t>4</w:t>
      </w:r>
      <w:r>
        <w:t xml:space="preserve">. </w:t>
      </w:r>
    </w:p>
    <w:p w:rsidR="00D23B25" w:rsidRDefault="00D23B25" w:rsidP="00AE48BE">
      <w:pPr>
        <w:ind w:firstLine="709"/>
        <w:jc w:val="both"/>
      </w:pPr>
      <w:r>
        <w:t xml:space="preserve">Молекулярная масса: 335,5. </w:t>
      </w:r>
    </w:p>
    <w:p w:rsidR="00D23B25" w:rsidRDefault="00D23B25" w:rsidP="00AE48BE">
      <w:pPr>
        <w:ind w:firstLine="709"/>
        <w:jc w:val="both"/>
      </w:pPr>
      <w:r>
        <w:t xml:space="preserve">Общепринятое наименование: трифлуралин. </w:t>
      </w:r>
    </w:p>
    <w:p w:rsidR="00D23B25" w:rsidRDefault="00D23B25" w:rsidP="00AE48BE">
      <w:pPr>
        <w:ind w:firstLine="709"/>
        <w:jc w:val="both"/>
      </w:pPr>
      <w:r>
        <w:t>Представляет собой желто-оранжевые кристаллы.</w:t>
      </w:r>
    </w:p>
    <w:p w:rsidR="00D23B25" w:rsidRDefault="00D23B25" w:rsidP="00AE48BE">
      <w:pPr>
        <w:ind w:firstLine="709"/>
        <w:jc w:val="both"/>
      </w:pPr>
      <w:r>
        <w:t>Температура плавления от  48,5°С до 49 °С;</w:t>
      </w:r>
    </w:p>
    <w:p w:rsidR="00D23B25" w:rsidRDefault="00D23B25" w:rsidP="00AE48BE">
      <w:pPr>
        <w:ind w:firstLine="709"/>
        <w:jc w:val="both"/>
      </w:pPr>
      <w:r>
        <w:t xml:space="preserve">Давление пара 13,7 МПа (при 25 °С). </w:t>
      </w:r>
    </w:p>
    <w:p w:rsidR="00D23B25" w:rsidRDefault="00D23B25" w:rsidP="00AE48BE">
      <w:pPr>
        <w:ind w:firstLine="709"/>
        <w:jc w:val="both"/>
        <w:rPr>
          <w:bCs/>
        </w:rPr>
      </w:pPr>
      <w:r>
        <w:t>Растворимость в воде менее 1 мг/дм</w:t>
      </w:r>
      <w:r w:rsidRPr="00D23B25">
        <w:rPr>
          <w:vertAlign w:val="superscript"/>
        </w:rPr>
        <w:t>3</w:t>
      </w:r>
      <w:r>
        <w:t xml:space="preserve"> (при 27 °С), хорошо растворим во многих органических растворителях</w:t>
      </w:r>
      <w:r w:rsidR="00FA652E">
        <w:t>:</w:t>
      </w:r>
      <w:r w:rsidR="00FA652E" w:rsidRPr="00FA652E">
        <w:t xml:space="preserve"> </w:t>
      </w:r>
      <w:r w:rsidR="00FA652E">
        <w:t xml:space="preserve">гексане, ацетоне, бензоле, ксилоле и др </w:t>
      </w:r>
      <w:r>
        <w:t>. Неустойчив под действием ультрафиолетовог</w:t>
      </w:r>
      <w:r w:rsidR="00E6558A">
        <w:t xml:space="preserve">о </w:t>
      </w:r>
      <w:r>
        <w:t>(</w:t>
      </w:r>
      <w:r w:rsidR="0071251E">
        <w:t xml:space="preserve">далее - </w:t>
      </w:r>
      <w:r>
        <w:t>УФ) облучения.</w:t>
      </w:r>
    </w:p>
    <w:p w:rsidR="00D23B25" w:rsidRPr="00D23B25" w:rsidRDefault="00D23B25" w:rsidP="00AE48BE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D23B25">
        <w:rPr>
          <w:color w:val="000000"/>
        </w:rPr>
        <w:t>Методика обеспечивает минимально детектируемое количество  трефлана 0,2 нг.</w:t>
      </w:r>
      <w:r w:rsidRPr="00D23B25">
        <w:rPr>
          <w:rFonts w:eastAsia="Times New Roman"/>
          <w:lang w:eastAsia="ru-RU"/>
        </w:rPr>
        <w:t xml:space="preserve"> Предел </w:t>
      </w:r>
      <w:r w:rsidR="00367B38">
        <w:rPr>
          <w:rFonts w:eastAsia="Times New Roman"/>
          <w:lang w:eastAsia="ru-RU"/>
        </w:rPr>
        <w:t xml:space="preserve">измерения </w:t>
      </w:r>
      <w:r w:rsidRPr="00D23B25">
        <w:rPr>
          <w:rFonts w:eastAsia="Times New Roman"/>
          <w:lang w:eastAsia="ru-RU"/>
        </w:rPr>
        <w:t xml:space="preserve"> массовой доли трефлана 0,04 мг/кг.</w:t>
      </w:r>
      <w:r>
        <w:rPr>
          <w:rFonts w:eastAsia="Times New Roman"/>
          <w:lang w:eastAsia="ru-RU"/>
        </w:rPr>
        <w:t xml:space="preserve"> </w:t>
      </w:r>
      <w:r w:rsidR="00367B38">
        <w:rPr>
          <w:rFonts w:eastAsia="Times New Roman"/>
          <w:lang w:eastAsia="ru-RU"/>
        </w:rPr>
        <w:t>Основные м</w:t>
      </w:r>
      <w:r>
        <w:rPr>
          <w:rFonts w:eastAsia="Times New Roman"/>
          <w:lang w:eastAsia="ru-RU"/>
        </w:rPr>
        <w:t>етрологические характеристики метода приведен</w:t>
      </w:r>
      <w:r w:rsidR="00367B38">
        <w:rPr>
          <w:rFonts w:eastAsia="Times New Roman"/>
          <w:lang w:eastAsia="ru-RU"/>
        </w:rPr>
        <w:t>ы</w:t>
      </w:r>
      <w:r>
        <w:rPr>
          <w:rFonts w:eastAsia="Times New Roman"/>
          <w:lang w:eastAsia="ru-RU"/>
        </w:rPr>
        <w:t xml:space="preserve"> в разделе 3</w:t>
      </w:r>
      <w:r w:rsidR="00367B38">
        <w:rPr>
          <w:rFonts w:eastAsia="Times New Roman"/>
          <w:lang w:eastAsia="ru-RU"/>
        </w:rPr>
        <w:t>.</w:t>
      </w:r>
    </w:p>
    <w:p w:rsidR="00FB62E7" w:rsidRPr="000B10D4" w:rsidRDefault="00FB62E7" w:rsidP="00AE48BE">
      <w:pPr>
        <w:spacing w:line="216" w:lineRule="auto"/>
        <w:ind w:firstLine="709"/>
        <w:jc w:val="both"/>
      </w:pPr>
    </w:p>
    <w:p w:rsidR="00FB62E7" w:rsidRPr="000B10D4" w:rsidRDefault="00BD432D" w:rsidP="00AE48BE">
      <w:pPr>
        <w:pStyle w:val="1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10479197"/>
      <w:r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2 </w:t>
      </w:r>
      <w:r w:rsidR="00FB62E7" w:rsidRPr="000B10D4">
        <w:rPr>
          <w:rFonts w:ascii="Times New Roman" w:hAnsi="Times New Roman" w:cs="Times New Roman"/>
          <w:color w:val="auto"/>
          <w:sz w:val="24"/>
          <w:szCs w:val="24"/>
        </w:rPr>
        <w:t>Нормативные ссылки</w:t>
      </w:r>
      <w:bookmarkEnd w:id="1"/>
    </w:p>
    <w:p w:rsidR="00FB62E7" w:rsidRPr="00911E8F" w:rsidRDefault="00FB62E7" w:rsidP="00AE48BE">
      <w:pPr>
        <w:spacing w:line="216" w:lineRule="auto"/>
        <w:ind w:firstLine="709"/>
        <w:jc w:val="both"/>
      </w:pPr>
    </w:p>
    <w:p w:rsidR="00911E8F" w:rsidRPr="00911E8F" w:rsidRDefault="00911E8F" w:rsidP="00AE48BE">
      <w:pPr>
        <w:pStyle w:val="14"/>
        <w:ind w:right="-2" w:firstLine="709"/>
        <w:rPr>
          <w:sz w:val="24"/>
          <w:szCs w:val="24"/>
        </w:rPr>
      </w:pPr>
      <w:r w:rsidRPr="00911E8F">
        <w:rPr>
          <w:sz w:val="24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:rsidR="00911E8F" w:rsidRPr="00911E8F" w:rsidRDefault="00911E8F" w:rsidP="00AE48BE">
      <w:pPr>
        <w:pStyle w:val="14"/>
        <w:ind w:right="-2" w:firstLine="709"/>
        <w:rPr>
          <w:sz w:val="24"/>
          <w:szCs w:val="24"/>
        </w:rPr>
      </w:pPr>
      <w:r w:rsidRPr="00911E8F">
        <w:rPr>
          <w:sz w:val="24"/>
          <w:szCs w:val="24"/>
        </w:rPr>
        <w:t xml:space="preserve">СТ РК 2.1-2018 Государственная система обеспечения единства измерений Республики Казахстан. </w:t>
      </w:r>
      <w:r w:rsidR="00E6558A">
        <w:rPr>
          <w:sz w:val="24"/>
          <w:szCs w:val="24"/>
        </w:rPr>
        <w:t xml:space="preserve">Метрология. </w:t>
      </w:r>
      <w:r w:rsidRPr="00911E8F">
        <w:rPr>
          <w:sz w:val="24"/>
          <w:szCs w:val="24"/>
        </w:rPr>
        <w:t>Термины и определения.</w:t>
      </w:r>
    </w:p>
    <w:p w:rsidR="00911E8F" w:rsidRDefault="00911E8F" w:rsidP="00AE48BE">
      <w:pPr>
        <w:pStyle w:val="14"/>
        <w:ind w:right="-2" w:firstLine="709"/>
        <w:rPr>
          <w:sz w:val="24"/>
          <w:szCs w:val="24"/>
        </w:rPr>
      </w:pPr>
      <w:r w:rsidRPr="00911E8F">
        <w:rPr>
          <w:sz w:val="24"/>
          <w:szCs w:val="24"/>
        </w:rPr>
        <w:t>СТ РК 2.4-2019 Государственная система обеспечения единства измерений Республики Казахстан. Поверка средств измерений. Организация и порядок проведения.</w:t>
      </w:r>
    </w:p>
    <w:p w:rsidR="00911E8F" w:rsidRPr="00911E8F" w:rsidRDefault="00911E8F" w:rsidP="00AE48BE">
      <w:pPr>
        <w:pStyle w:val="14"/>
        <w:ind w:right="-2" w:firstLine="709"/>
        <w:rPr>
          <w:sz w:val="24"/>
          <w:szCs w:val="24"/>
        </w:rPr>
      </w:pPr>
      <w:r w:rsidRPr="00911E8F">
        <w:rPr>
          <w:sz w:val="24"/>
          <w:szCs w:val="24"/>
        </w:rPr>
        <w:t>СТ РК 2.21-2019 Государственная система обеспечения единства измерений Республики Казахстан. Порядок проведения испытаний и утверждения типа средств измерений.</w:t>
      </w:r>
    </w:p>
    <w:p w:rsidR="00911E8F" w:rsidRPr="00911E8F" w:rsidRDefault="00911E8F" w:rsidP="00AE48BE">
      <w:pPr>
        <w:pStyle w:val="14"/>
        <w:ind w:right="-2" w:firstLine="709"/>
        <w:rPr>
          <w:sz w:val="24"/>
          <w:szCs w:val="24"/>
        </w:rPr>
      </w:pPr>
      <w:r w:rsidRPr="00911E8F">
        <w:rPr>
          <w:sz w:val="24"/>
          <w:szCs w:val="24"/>
        </w:rPr>
        <w:t>СТ РК 2.30-2019 Государственная система обеспечения единства измерений Республики Казахстан. Порядок проведения метрологической аттестации средств измерений.</w:t>
      </w:r>
    </w:p>
    <w:p w:rsidR="00911E8F" w:rsidRPr="00704B1F" w:rsidRDefault="00911E8F" w:rsidP="00AE48BE">
      <w:pPr>
        <w:pStyle w:val="14"/>
        <w:ind w:right="-2" w:firstLine="709"/>
        <w:rPr>
          <w:sz w:val="24"/>
          <w:szCs w:val="24"/>
        </w:rPr>
      </w:pPr>
      <w:r w:rsidRPr="00704B1F">
        <w:rPr>
          <w:sz w:val="24"/>
          <w:szCs w:val="24"/>
        </w:rPr>
        <w:t>СТ РК 2.75-2018 Государственная система обеспечения единства измерений Республики Казахстан. Порядок аттестации испытательного оборудования</w:t>
      </w:r>
    </w:p>
    <w:p w:rsidR="009715D1" w:rsidRPr="00EC61D9" w:rsidRDefault="009715D1" w:rsidP="00AE48BE">
      <w:pPr>
        <w:pStyle w:val="14"/>
        <w:ind w:right="-2" w:firstLine="709"/>
        <w:rPr>
          <w:sz w:val="24"/>
          <w:szCs w:val="24"/>
        </w:rPr>
      </w:pPr>
      <w:r w:rsidRPr="00EC61D9">
        <w:rPr>
          <w:sz w:val="24"/>
          <w:szCs w:val="24"/>
          <w:lang w:eastAsia="ru-RU"/>
        </w:rPr>
        <w:t>ГОСТ 12.2.003-</w:t>
      </w:r>
      <w:r w:rsidRPr="00EC61D9">
        <w:rPr>
          <w:sz w:val="24"/>
          <w:szCs w:val="24"/>
          <w:shd w:val="clear" w:color="auto" w:fill="FFFFFF"/>
        </w:rPr>
        <w:t>91 Система стандартов безопасности труда. Оборудование производственное. Общие требования безопасности</w:t>
      </w:r>
    </w:p>
    <w:p w:rsidR="009715D1" w:rsidRPr="00EC61D9" w:rsidRDefault="009715D1" w:rsidP="00AE48BE">
      <w:pPr>
        <w:pStyle w:val="14"/>
        <w:ind w:right="-2" w:firstLine="709"/>
        <w:rPr>
          <w:sz w:val="24"/>
          <w:szCs w:val="24"/>
        </w:rPr>
      </w:pPr>
      <w:r w:rsidRPr="00EC61D9">
        <w:rPr>
          <w:sz w:val="24"/>
          <w:szCs w:val="24"/>
        </w:rPr>
        <w:t>ГОСТ 17.4.3.01-2017</w:t>
      </w:r>
      <w:r w:rsidRPr="00EC61D9">
        <w:rPr>
          <w:sz w:val="24"/>
          <w:szCs w:val="24"/>
          <w:shd w:val="clear" w:color="auto" w:fill="FFFFFF"/>
        </w:rPr>
        <w:t xml:space="preserve"> Охрана природы. Почвы. Общие требования к отбору проб. </w:t>
      </w:r>
    </w:p>
    <w:p w:rsidR="009711A3" w:rsidRPr="00EC61D9" w:rsidRDefault="009711A3" w:rsidP="00AE48BE">
      <w:pPr>
        <w:pStyle w:val="14"/>
        <w:ind w:right="-2" w:firstLine="709"/>
        <w:rPr>
          <w:sz w:val="24"/>
          <w:szCs w:val="24"/>
        </w:rPr>
      </w:pPr>
      <w:r w:rsidRPr="00EC61D9">
        <w:rPr>
          <w:sz w:val="24"/>
          <w:szCs w:val="24"/>
        </w:rPr>
        <w:t>ГОСТ 1770-74 Посуда мерная лабораторная стеклянная. Цилиндры, мензурки, колбы, пробирки. Общие технические условия</w:t>
      </w:r>
      <w:r w:rsidR="00704B1F" w:rsidRPr="00EC61D9">
        <w:rPr>
          <w:sz w:val="24"/>
          <w:szCs w:val="24"/>
        </w:rPr>
        <w:t>/</w:t>
      </w:r>
    </w:p>
    <w:p w:rsidR="006711C7" w:rsidRPr="00EC61D9" w:rsidRDefault="00704B1F" w:rsidP="00AE48BE">
      <w:pPr>
        <w:pStyle w:val="14"/>
        <w:ind w:right="-2" w:firstLine="709"/>
        <w:rPr>
          <w:sz w:val="24"/>
          <w:szCs w:val="24"/>
        </w:rPr>
      </w:pPr>
      <w:r w:rsidRPr="00EC61D9">
        <w:rPr>
          <w:sz w:val="24"/>
          <w:szCs w:val="24"/>
        </w:rPr>
        <w:lastRenderedPageBreak/>
        <w:t>ГОСТ</w:t>
      </w:r>
      <w:r w:rsidR="006711C7" w:rsidRPr="00EC61D9">
        <w:rPr>
          <w:sz w:val="24"/>
          <w:szCs w:val="24"/>
        </w:rPr>
        <w:t xml:space="preserve"> </w:t>
      </w:r>
      <w:r w:rsidRPr="00EC61D9">
        <w:rPr>
          <w:sz w:val="24"/>
          <w:szCs w:val="24"/>
          <w:lang w:val="en-US"/>
        </w:rPr>
        <w:t>ISO</w:t>
      </w:r>
      <w:r w:rsidR="006711C7" w:rsidRPr="00EC61D9">
        <w:rPr>
          <w:sz w:val="24"/>
          <w:szCs w:val="24"/>
        </w:rPr>
        <w:t xml:space="preserve"> </w:t>
      </w:r>
      <w:r w:rsidRPr="00EC61D9">
        <w:rPr>
          <w:sz w:val="24"/>
          <w:szCs w:val="24"/>
        </w:rPr>
        <w:t>3308</w:t>
      </w:r>
      <w:r w:rsidR="006711C7" w:rsidRPr="00EC61D9">
        <w:rPr>
          <w:sz w:val="24"/>
          <w:szCs w:val="24"/>
        </w:rPr>
        <w:t xml:space="preserve">-2015 Машина обычная лабораторная для прокуривания сигарет </w:t>
      </w:r>
      <w:r w:rsidR="0071251E">
        <w:rPr>
          <w:sz w:val="24"/>
          <w:szCs w:val="24"/>
        </w:rPr>
        <w:t xml:space="preserve">         </w:t>
      </w:r>
      <w:r w:rsidR="006711C7" w:rsidRPr="00EC61D9">
        <w:rPr>
          <w:sz w:val="24"/>
          <w:szCs w:val="24"/>
        </w:rPr>
        <w:t>(курительная машина)</w:t>
      </w:r>
      <w:r w:rsidRPr="00EC61D9">
        <w:rPr>
          <w:iCs/>
          <w:spacing w:val="2"/>
          <w:sz w:val="24"/>
          <w:szCs w:val="24"/>
          <w:shd w:val="clear" w:color="auto" w:fill="FFFFFF"/>
        </w:rPr>
        <w:t>.</w:t>
      </w:r>
      <w:r w:rsidR="006711C7" w:rsidRPr="00EC61D9">
        <w:rPr>
          <w:iCs/>
          <w:spacing w:val="2"/>
          <w:sz w:val="24"/>
          <w:szCs w:val="24"/>
          <w:shd w:val="clear" w:color="auto" w:fill="FFFFFF"/>
        </w:rPr>
        <w:t xml:space="preserve"> </w:t>
      </w:r>
      <w:r w:rsidRPr="00EC61D9">
        <w:rPr>
          <w:iCs/>
          <w:spacing w:val="2"/>
          <w:sz w:val="24"/>
          <w:szCs w:val="24"/>
          <w:shd w:val="clear" w:color="auto" w:fill="FFFFFF"/>
        </w:rPr>
        <w:t>Определения и стандартные услови</w:t>
      </w:r>
      <w:r w:rsidR="006711C7" w:rsidRPr="00EC61D9">
        <w:rPr>
          <w:iCs/>
          <w:spacing w:val="2"/>
          <w:sz w:val="24"/>
          <w:szCs w:val="24"/>
          <w:shd w:val="clear" w:color="auto" w:fill="FFFFFF"/>
        </w:rPr>
        <w:t>я.</w:t>
      </w:r>
    </w:p>
    <w:p w:rsidR="009715D1" w:rsidRPr="00EC61D9" w:rsidRDefault="009715D1" w:rsidP="00AE48BE">
      <w:pPr>
        <w:pStyle w:val="14"/>
        <w:ind w:right="-2" w:firstLine="709"/>
        <w:rPr>
          <w:sz w:val="24"/>
          <w:szCs w:val="24"/>
          <w:shd w:val="clear" w:color="auto" w:fill="FFFFFF"/>
        </w:rPr>
      </w:pPr>
      <w:r w:rsidRPr="00EC61D9">
        <w:rPr>
          <w:sz w:val="24"/>
          <w:szCs w:val="24"/>
        </w:rPr>
        <w:t>ГОСТ 4166</w:t>
      </w:r>
      <w:r w:rsidRPr="00EC61D9">
        <w:rPr>
          <w:sz w:val="24"/>
          <w:szCs w:val="24"/>
          <w:shd w:val="clear" w:color="auto" w:fill="FFFFFF"/>
        </w:rPr>
        <w:t xml:space="preserve"> -76 Реактивы. Натрий сернокислый. Технические условия</w:t>
      </w:r>
      <w:r w:rsidR="006711C7" w:rsidRPr="00EC61D9">
        <w:rPr>
          <w:sz w:val="24"/>
          <w:szCs w:val="24"/>
          <w:shd w:val="clear" w:color="auto" w:fill="FFFFFF"/>
        </w:rPr>
        <w:t>.</w:t>
      </w:r>
    </w:p>
    <w:p w:rsidR="006711C7" w:rsidRPr="00EC61D9" w:rsidRDefault="006711C7" w:rsidP="00AE48BE">
      <w:pPr>
        <w:pStyle w:val="14"/>
        <w:ind w:right="-2" w:firstLine="709"/>
        <w:rPr>
          <w:sz w:val="24"/>
          <w:szCs w:val="24"/>
        </w:rPr>
      </w:pPr>
      <w:r w:rsidRPr="00EC61D9">
        <w:rPr>
          <w:color w:val="000000"/>
          <w:sz w:val="24"/>
          <w:szCs w:val="24"/>
        </w:rPr>
        <w:t>ГОСТ 4204-77</w:t>
      </w:r>
      <w:r w:rsidRPr="00EC61D9">
        <w:rPr>
          <w:sz w:val="24"/>
          <w:szCs w:val="24"/>
          <w:shd w:val="clear" w:color="auto" w:fill="FFFFFF"/>
        </w:rPr>
        <w:t xml:space="preserve"> Реактивы. Кислота серная. Технические условия.</w:t>
      </w:r>
    </w:p>
    <w:p w:rsidR="003E709D" w:rsidRPr="00EC61D9" w:rsidRDefault="003E709D" w:rsidP="00AE48BE">
      <w:pPr>
        <w:pStyle w:val="14"/>
        <w:ind w:right="-2" w:firstLine="709"/>
        <w:rPr>
          <w:sz w:val="24"/>
          <w:szCs w:val="24"/>
        </w:rPr>
      </w:pPr>
      <w:r w:rsidRPr="00EC61D9">
        <w:rPr>
          <w:sz w:val="24"/>
          <w:szCs w:val="24"/>
        </w:rPr>
        <w:t xml:space="preserve">ГОСТ 4233-77 </w:t>
      </w:r>
      <w:r w:rsidRPr="00EC61D9">
        <w:rPr>
          <w:sz w:val="24"/>
          <w:szCs w:val="24"/>
          <w:shd w:val="clear" w:color="auto" w:fill="FFFFFF"/>
        </w:rPr>
        <w:t>Реактивы. </w:t>
      </w:r>
      <w:r w:rsidRPr="00EC61D9">
        <w:rPr>
          <w:rStyle w:val="a6"/>
          <w:bCs/>
          <w:i w:val="0"/>
          <w:iCs w:val="0"/>
          <w:sz w:val="24"/>
          <w:szCs w:val="24"/>
          <w:shd w:val="clear" w:color="auto" w:fill="FFFFFF"/>
        </w:rPr>
        <w:t>Натрий</w:t>
      </w:r>
      <w:r w:rsidRPr="00EC61D9">
        <w:rPr>
          <w:sz w:val="24"/>
          <w:szCs w:val="24"/>
          <w:shd w:val="clear" w:color="auto" w:fill="FFFFFF"/>
        </w:rPr>
        <w:t> хлористый. Технические условия</w:t>
      </w:r>
    </w:p>
    <w:p w:rsidR="00794F48" w:rsidRPr="00EC61D9" w:rsidRDefault="00794F48" w:rsidP="00AE48BE">
      <w:pPr>
        <w:pStyle w:val="14"/>
        <w:ind w:right="-2" w:firstLine="709"/>
        <w:rPr>
          <w:sz w:val="24"/>
          <w:szCs w:val="24"/>
          <w:shd w:val="clear" w:color="auto" w:fill="FFFFFF"/>
        </w:rPr>
      </w:pPr>
      <w:r w:rsidRPr="00EC61D9">
        <w:rPr>
          <w:sz w:val="24"/>
          <w:szCs w:val="24"/>
        </w:rPr>
        <w:t>ГОСТ 5955</w:t>
      </w:r>
      <w:r w:rsidR="003E709D" w:rsidRPr="00EC61D9">
        <w:rPr>
          <w:sz w:val="24"/>
          <w:szCs w:val="24"/>
        </w:rPr>
        <w:t>-</w:t>
      </w:r>
      <w:r w:rsidRPr="00EC61D9">
        <w:rPr>
          <w:sz w:val="24"/>
          <w:szCs w:val="24"/>
          <w:shd w:val="clear" w:color="auto" w:fill="FFFFFF"/>
        </w:rPr>
        <w:t xml:space="preserve"> </w:t>
      </w:r>
      <w:r w:rsidR="003E709D" w:rsidRPr="00EC61D9">
        <w:rPr>
          <w:sz w:val="24"/>
          <w:szCs w:val="24"/>
          <w:shd w:val="clear" w:color="auto" w:fill="FFFFFF"/>
        </w:rPr>
        <w:t xml:space="preserve">75 </w:t>
      </w:r>
      <w:r w:rsidRPr="00EC61D9">
        <w:rPr>
          <w:sz w:val="24"/>
          <w:szCs w:val="24"/>
          <w:shd w:val="clear" w:color="auto" w:fill="FFFFFF"/>
        </w:rPr>
        <w:t>Реактивы. </w:t>
      </w:r>
      <w:r w:rsidRPr="00EC61D9">
        <w:rPr>
          <w:rStyle w:val="a6"/>
          <w:bCs/>
          <w:i w:val="0"/>
          <w:iCs w:val="0"/>
          <w:sz w:val="24"/>
          <w:szCs w:val="24"/>
          <w:shd w:val="clear" w:color="auto" w:fill="FFFFFF"/>
        </w:rPr>
        <w:t>Бензол</w:t>
      </w:r>
      <w:r w:rsidRPr="00EC61D9">
        <w:rPr>
          <w:sz w:val="24"/>
          <w:szCs w:val="24"/>
          <w:shd w:val="clear" w:color="auto" w:fill="FFFFFF"/>
        </w:rPr>
        <w:t>. Технические условия</w:t>
      </w:r>
    </w:p>
    <w:p w:rsidR="003E709D" w:rsidRPr="00EC61D9" w:rsidRDefault="003E709D" w:rsidP="00AE48BE">
      <w:pPr>
        <w:pStyle w:val="14"/>
        <w:ind w:right="-2" w:firstLine="709"/>
        <w:rPr>
          <w:sz w:val="24"/>
          <w:szCs w:val="24"/>
        </w:rPr>
      </w:pPr>
      <w:r w:rsidRPr="00EC61D9">
        <w:rPr>
          <w:sz w:val="24"/>
          <w:szCs w:val="24"/>
        </w:rPr>
        <w:t>ГОСТ</w:t>
      </w:r>
      <w:r w:rsidR="00506B85" w:rsidRPr="00EC61D9">
        <w:rPr>
          <w:sz w:val="24"/>
          <w:szCs w:val="24"/>
        </w:rPr>
        <w:t xml:space="preserve"> </w:t>
      </w:r>
      <w:r w:rsidRPr="00EC61D9">
        <w:rPr>
          <w:sz w:val="24"/>
          <w:szCs w:val="24"/>
        </w:rPr>
        <w:t>5962-2013</w:t>
      </w:r>
      <w:r w:rsidRPr="00EC61D9">
        <w:rPr>
          <w:spacing w:val="2"/>
          <w:sz w:val="24"/>
          <w:szCs w:val="24"/>
          <w:shd w:val="clear" w:color="auto" w:fill="FFFFFF"/>
        </w:rPr>
        <w:t xml:space="preserve"> Спирт этиловый ректификованный из пищевого сырья</w:t>
      </w:r>
      <w:r w:rsidRPr="00EC61D9">
        <w:rPr>
          <w:sz w:val="24"/>
          <w:szCs w:val="24"/>
        </w:rPr>
        <w:t>.</w:t>
      </w:r>
      <w:r w:rsidRPr="00EC61D9">
        <w:rPr>
          <w:sz w:val="24"/>
          <w:szCs w:val="24"/>
          <w:shd w:val="clear" w:color="auto" w:fill="FFFFFF"/>
        </w:rPr>
        <w:t xml:space="preserve"> Технические условия</w:t>
      </w:r>
    </w:p>
    <w:p w:rsidR="005012F2" w:rsidRPr="00EC61D9" w:rsidRDefault="009711A3" w:rsidP="00AE48BE">
      <w:pPr>
        <w:pStyle w:val="header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  <w:r w:rsidRPr="00EC61D9">
        <w:t>ГОСТ 6709</w:t>
      </w:r>
      <w:r w:rsidR="005012F2" w:rsidRPr="00EC61D9">
        <w:t xml:space="preserve">-72 </w:t>
      </w:r>
      <w:r w:rsidR="005012F2" w:rsidRPr="00EC61D9">
        <w:rPr>
          <w:spacing w:val="2"/>
        </w:rPr>
        <w:t>Вода дистиллированная. Технические условия</w:t>
      </w:r>
      <w:r w:rsidR="008E1FC9" w:rsidRPr="00EC61D9">
        <w:rPr>
          <w:spacing w:val="2"/>
        </w:rPr>
        <w:t>.</w:t>
      </w:r>
    </w:p>
    <w:p w:rsidR="00506B85" w:rsidRPr="00EC61D9" w:rsidRDefault="00506B85" w:rsidP="00AE48BE">
      <w:pPr>
        <w:pStyle w:val="header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  <w:r w:rsidRPr="00EC61D9">
        <w:t>ГОСТ</w:t>
      </w:r>
      <w:r w:rsidR="00EC61D9" w:rsidRPr="00EC61D9">
        <w:t xml:space="preserve"> </w:t>
      </w:r>
      <w:r w:rsidRPr="00EC61D9">
        <w:t>9147-</w:t>
      </w:r>
      <w:r w:rsidRPr="00EC61D9">
        <w:rPr>
          <w:shd w:val="clear" w:color="auto" w:fill="FFFFFF"/>
        </w:rPr>
        <w:t>80 Посуда и оборудование лабораторные фарфоровые. Технические условия</w:t>
      </w:r>
    </w:p>
    <w:p w:rsidR="005012F2" w:rsidRPr="00EC61D9" w:rsidRDefault="008E1FC9" w:rsidP="00AE48BE">
      <w:pPr>
        <w:pStyle w:val="headertext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</w:rPr>
      </w:pPr>
      <w:r w:rsidRPr="00EC61D9">
        <w:t>ГОСТ 9293-74</w:t>
      </w:r>
      <w:r w:rsidR="00506B85" w:rsidRPr="00EC61D9">
        <w:t xml:space="preserve"> </w:t>
      </w:r>
      <w:r w:rsidRPr="00EC61D9">
        <w:t>Азот газообразный и жидкий .</w:t>
      </w:r>
      <w:r w:rsidRPr="00EC61D9">
        <w:rPr>
          <w:spacing w:val="2"/>
        </w:rPr>
        <w:t xml:space="preserve"> Технические условия.</w:t>
      </w:r>
    </w:p>
    <w:p w:rsidR="003E709D" w:rsidRPr="00EC61D9" w:rsidRDefault="00871F76" w:rsidP="00AE48BE">
      <w:pPr>
        <w:ind w:firstLine="709"/>
        <w:jc w:val="both"/>
      </w:pPr>
      <w:r w:rsidRPr="00EC61D9">
        <w:rPr>
          <w:spacing w:val="3"/>
        </w:rPr>
        <w:t xml:space="preserve">ГОСТ </w:t>
      </w:r>
      <w:r w:rsidR="003E709D" w:rsidRPr="00EC61D9">
        <w:t xml:space="preserve">9805-84 Спирт изопропиловый  </w:t>
      </w:r>
      <w:r w:rsidR="003E709D" w:rsidRPr="00EC61D9">
        <w:rPr>
          <w:spacing w:val="2"/>
        </w:rPr>
        <w:t>Технические условия</w:t>
      </w:r>
      <w:r w:rsidR="003E709D" w:rsidRPr="00EC61D9">
        <w:t xml:space="preserve">. </w:t>
      </w:r>
    </w:p>
    <w:p w:rsidR="006054F0" w:rsidRPr="00EC61D9" w:rsidRDefault="004E004A" w:rsidP="00AE48BE">
      <w:pPr>
        <w:pStyle w:val="14"/>
        <w:ind w:right="-2" w:firstLine="709"/>
        <w:rPr>
          <w:sz w:val="24"/>
          <w:szCs w:val="24"/>
        </w:rPr>
      </w:pPr>
      <w:r w:rsidRPr="00EC61D9">
        <w:rPr>
          <w:sz w:val="24"/>
          <w:szCs w:val="24"/>
          <w:lang w:eastAsia="ru-RU"/>
        </w:rPr>
        <w:t>ГОСТ 12026-76 Бумага фильтровальная лабораторная. Технические условия</w:t>
      </w:r>
    </w:p>
    <w:p w:rsidR="004E004A" w:rsidRPr="00EC61D9" w:rsidRDefault="004E004A" w:rsidP="00AE48BE">
      <w:pPr>
        <w:pStyle w:val="14"/>
        <w:ind w:right="-2" w:firstLine="709"/>
        <w:rPr>
          <w:sz w:val="24"/>
          <w:szCs w:val="24"/>
          <w:lang w:eastAsia="ru-RU"/>
        </w:rPr>
      </w:pPr>
      <w:r w:rsidRPr="00EC61D9">
        <w:rPr>
          <w:sz w:val="24"/>
          <w:szCs w:val="24"/>
          <w:lang w:eastAsia="ru-RU"/>
        </w:rPr>
        <w:t>ГОСТ 24104-2001 Весы лабораторные. Общие технические требования</w:t>
      </w:r>
    </w:p>
    <w:p w:rsidR="00704B1F" w:rsidRPr="00EC61D9" w:rsidRDefault="00704B1F" w:rsidP="00AE48BE">
      <w:pPr>
        <w:pStyle w:val="14"/>
        <w:ind w:right="-2" w:firstLine="709"/>
        <w:rPr>
          <w:sz w:val="24"/>
          <w:szCs w:val="24"/>
        </w:rPr>
      </w:pPr>
      <w:r w:rsidRPr="00EC61D9">
        <w:rPr>
          <w:sz w:val="24"/>
          <w:szCs w:val="24"/>
        </w:rPr>
        <w:t>ГОСТ 25336-82 Посуда и оборудование лабораторные стеклянные. Типы, основные параметры и размеры</w:t>
      </w:r>
    </w:p>
    <w:p w:rsidR="00B704A9" w:rsidRPr="00EC61D9" w:rsidRDefault="00B704A9" w:rsidP="00AE48BE">
      <w:pPr>
        <w:pStyle w:val="14"/>
        <w:ind w:firstLine="709"/>
        <w:rPr>
          <w:sz w:val="24"/>
          <w:szCs w:val="24"/>
        </w:rPr>
      </w:pPr>
      <w:r w:rsidRPr="00EC61D9">
        <w:rPr>
          <w:sz w:val="24"/>
          <w:szCs w:val="24"/>
        </w:rPr>
        <w:t>ГОСТ 29227-91 Посуда лабораторная стеклянная. Пипетки градуированные. Часть 1. Общие требования</w:t>
      </w:r>
    </w:p>
    <w:p w:rsidR="008A4F62" w:rsidRPr="00EC61D9" w:rsidRDefault="009715D1" w:rsidP="00AE48BE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EC61D9">
        <w:rPr>
          <w:spacing w:val="2"/>
          <w:shd w:val="clear" w:color="auto" w:fill="FFFFFF"/>
        </w:rPr>
        <w:t xml:space="preserve">ГОСТ 31632 </w:t>
      </w:r>
      <w:r w:rsidR="00506B85" w:rsidRPr="00EC61D9">
        <w:rPr>
          <w:spacing w:val="2"/>
          <w:shd w:val="clear" w:color="auto" w:fill="FFFFFF"/>
        </w:rPr>
        <w:t>-2016 Сигареты. Отбор проб</w:t>
      </w:r>
      <w:r w:rsidR="008A4F62" w:rsidRPr="00EC61D9">
        <w:rPr>
          <w:rFonts w:eastAsia="Times New Roman"/>
          <w:lang w:eastAsia="ru-RU"/>
        </w:rPr>
        <w:t xml:space="preserve">. </w:t>
      </w:r>
    </w:p>
    <w:p w:rsidR="00EF6271" w:rsidRPr="000B10D4" w:rsidRDefault="00EF6271" w:rsidP="00AE48BE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</w:p>
    <w:p w:rsidR="00EF6271" w:rsidRPr="00EF5785" w:rsidRDefault="00EF5785" w:rsidP="00AE48BE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EF5785">
        <w:rPr>
          <w:rFonts w:ascii="Times New Roman" w:hAnsi="Times New Roman" w:cs="Times New Roman"/>
          <w:b w:val="0"/>
          <w:sz w:val="20"/>
          <w:szCs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  <w:r w:rsidR="00EF6271" w:rsidRPr="00EF578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p w:rsidR="00EF6271" w:rsidRPr="000B10D4" w:rsidRDefault="00EF6271" w:rsidP="00AE48BE">
      <w:pPr>
        <w:autoSpaceDE w:val="0"/>
        <w:autoSpaceDN w:val="0"/>
        <w:adjustRightInd w:val="0"/>
        <w:ind w:firstLine="709"/>
        <w:jc w:val="both"/>
      </w:pPr>
    </w:p>
    <w:p w:rsidR="000D5675" w:rsidRPr="000B10D4" w:rsidRDefault="000D5675" w:rsidP="00AE48BE">
      <w:pPr>
        <w:pStyle w:val="1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10479198"/>
      <w:r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3 </w:t>
      </w:r>
      <w:r w:rsidR="00CE7357"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Термины и </w:t>
      </w:r>
      <w:r w:rsidRPr="000B10D4">
        <w:rPr>
          <w:rFonts w:ascii="Times New Roman" w:hAnsi="Times New Roman" w:cs="Times New Roman"/>
          <w:color w:val="auto"/>
          <w:sz w:val="24"/>
          <w:szCs w:val="24"/>
        </w:rPr>
        <w:t>определения</w:t>
      </w:r>
      <w:bookmarkEnd w:id="2"/>
    </w:p>
    <w:p w:rsidR="00BD432D" w:rsidRPr="000B10D4" w:rsidRDefault="00BD432D" w:rsidP="00AE48BE">
      <w:pPr>
        <w:ind w:firstLine="709"/>
        <w:jc w:val="both"/>
        <w:rPr>
          <w:b/>
        </w:rPr>
      </w:pPr>
    </w:p>
    <w:p w:rsidR="00B46C33" w:rsidRPr="000B10D4" w:rsidRDefault="00B46C33" w:rsidP="00AE48BE">
      <w:pPr>
        <w:pStyle w:val="14"/>
        <w:ind w:firstLine="709"/>
        <w:rPr>
          <w:sz w:val="24"/>
          <w:szCs w:val="24"/>
        </w:rPr>
      </w:pPr>
      <w:r w:rsidRPr="000B10D4">
        <w:rPr>
          <w:sz w:val="24"/>
          <w:szCs w:val="24"/>
        </w:rPr>
        <w:t xml:space="preserve">В настоящем стандарте применяются термины и определения </w:t>
      </w:r>
      <w:r w:rsidR="003A2A86" w:rsidRPr="000B10D4">
        <w:rPr>
          <w:sz w:val="24"/>
          <w:szCs w:val="24"/>
        </w:rPr>
        <w:t>по</w:t>
      </w:r>
      <w:r w:rsidRPr="000B10D4">
        <w:rPr>
          <w:sz w:val="24"/>
          <w:szCs w:val="24"/>
        </w:rPr>
        <w:t xml:space="preserve"> [1]</w:t>
      </w:r>
      <w:r w:rsidR="00367B38">
        <w:rPr>
          <w:sz w:val="24"/>
          <w:szCs w:val="24"/>
        </w:rPr>
        <w:t>,</w:t>
      </w:r>
      <w:r w:rsidRPr="000B10D4">
        <w:rPr>
          <w:sz w:val="24"/>
          <w:szCs w:val="24"/>
        </w:rPr>
        <w:t xml:space="preserve"> </w:t>
      </w:r>
      <w:r w:rsidR="00367B38" w:rsidRPr="000B10D4">
        <w:rPr>
          <w:sz w:val="24"/>
          <w:szCs w:val="24"/>
        </w:rPr>
        <w:t>СТ РК 2.1</w:t>
      </w:r>
      <w:r w:rsidR="0033482D">
        <w:rPr>
          <w:sz w:val="24"/>
          <w:szCs w:val="24"/>
        </w:rPr>
        <w:t>.</w:t>
      </w:r>
    </w:p>
    <w:p w:rsidR="00871F76" w:rsidRPr="000B10D4" w:rsidRDefault="00871F76" w:rsidP="00AE48BE">
      <w:pPr>
        <w:ind w:firstLine="709"/>
        <w:rPr>
          <w:b/>
          <w:bCs/>
        </w:rPr>
      </w:pPr>
    </w:p>
    <w:p w:rsidR="005844C7" w:rsidRDefault="00871F76" w:rsidP="00AE48BE">
      <w:pPr>
        <w:pStyle w:val="1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10479199"/>
      <w:r w:rsidRPr="005844C7">
        <w:rPr>
          <w:rFonts w:ascii="Times New Roman" w:hAnsi="Times New Roman" w:cs="Times New Roman"/>
          <w:bCs w:val="0"/>
          <w:color w:val="auto"/>
          <w:sz w:val="24"/>
          <w:szCs w:val="24"/>
        </w:rPr>
        <w:t>4</w:t>
      </w:r>
      <w:r w:rsidR="005844C7" w:rsidRPr="005844C7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  <w:r w:rsidR="005844C7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П</w:t>
      </w:r>
      <w:r w:rsidR="005844C7" w:rsidRPr="005844C7">
        <w:rPr>
          <w:rFonts w:ascii="Times New Roman" w:hAnsi="Times New Roman" w:cs="Times New Roman"/>
          <w:color w:val="auto"/>
          <w:sz w:val="24"/>
          <w:szCs w:val="24"/>
        </w:rPr>
        <w:t>оказател</w:t>
      </w:r>
      <w:r w:rsidR="005844C7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5844C7" w:rsidRPr="005844C7">
        <w:rPr>
          <w:rFonts w:ascii="Times New Roman" w:hAnsi="Times New Roman" w:cs="Times New Roman"/>
          <w:color w:val="auto"/>
          <w:sz w:val="24"/>
          <w:szCs w:val="24"/>
        </w:rPr>
        <w:t xml:space="preserve"> точности измерений</w:t>
      </w:r>
    </w:p>
    <w:p w:rsidR="00740B43" w:rsidRPr="00740B43" w:rsidRDefault="00740B43" w:rsidP="00AE48BE">
      <w:pPr>
        <w:ind w:firstLine="709"/>
      </w:pPr>
    </w:p>
    <w:p w:rsidR="0033482D" w:rsidRDefault="0033482D" w:rsidP="00AE48BE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0B10D4">
        <w:rPr>
          <w:rFonts w:eastAsia="Times New Roman"/>
          <w:lang w:eastAsia="ru-RU"/>
        </w:rPr>
        <w:t xml:space="preserve">Настоящий метод обеспечивает измерение массовой </w:t>
      </w:r>
      <w:r>
        <w:rPr>
          <w:rFonts w:eastAsia="Times New Roman"/>
          <w:lang w:eastAsia="ru-RU"/>
        </w:rPr>
        <w:t xml:space="preserve">доли </w:t>
      </w:r>
      <w:r w:rsidRPr="0033482D">
        <w:t>трефлана в почве, табаке и табачном дыме с метрологическими характеристиками указанными в таблице 1</w:t>
      </w:r>
    </w:p>
    <w:p w:rsidR="006711C7" w:rsidRDefault="006711C7" w:rsidP="005844C7"/>
    <w:p w:rsidR="005844C7" w:rsidRPr="002831BD" w:rsidRDefault="005844C7" w:rsidP="005844C7">
      <w:pPr>
        <w:pStyle w:val="14"/>
        <w:jc w:val="center"/>
        <w:rPr>
          <w:b/>
          <w:sz w:val="24"/>
          <w:szCs w:val="24"/>
        </w:rPr>
      </w:pPr>
      <w:r w:rsidRPr="000B10D4">
        <w:rPr>
          <w:b/>
          <w:sz w:val="24"/>
          <w:szCs w:val="24"/>
        </w:rPr>
        <w:t xml:space="preserve">Таблица 1 – </w:t>
      </w:r>
      <w:r>
        <w:rPr>
          <w:b/>
          <w:sz w:val="24"/>
          <w:szCs w:val="24"/>
        </w:rPr>
        <w:t>Метрологические характеристики метода определения микроколичеств трефлана</w:t>
      </w:r>
      <w:r w:rsidR="002831BD">
        <w:rPr>
          <w:b/>
          <w:sz w:val="24"/>
          <w:szCs w:val="24"/>
        </w:rPr>
        <w:t xml:space="preserve"> в почве, табаке и табачном дыме ( при </w:t>
      </w:r>
      <w:r w:rsidR="002831BD" w:rsidRPr="002831BD">
        <w:rPr>
          <w:b/>
          <w:i/>
          <w:sz w:val="24"/>
          <w:szCs w:val="24"/>
        </w:rPr>
        <w:t>Р</w:t>
      </w:r>
      <w:r w:rsidR="002831BD" w:rsidRPr="002831BD">
        <w:rPr>
          <w:b/>
          <w:sz w:val="24"/>
          <w:szCs w:val="24"/>
        </w:rPr>
        <w:t xml:space="preserve"> = 0,95,  </w:t>
      </w:r>
      <w:r w:rsidR="002831BD" w:rsidRPr="002831BD">
        <w:rPr>
          <w:b/>
          <w:i/>
          <w:sz w:val="24"/>
          <w:szCs w:val="24"/>
          <w:lang w:val="en-US"/>
        </w:rPr>
        <w:t>n</w:t>
      </w:r>
      <w:r w:rsidR="002831BD" w:rsidRPr="002831BD">
        <w:rPr>
          <w:b/>
          <w:sz w:val="24"/>
          <w:szCs w:val="24"/>
        </w:rPr>
        <w:t xml:space="preserve"> = 5)</w:t>
      </w:r>
    </w:p>
    <w:p w:rsidR="005844C7" w:rsidRPr="000B10D4" w:rsidRDefault="005844C7" w:rsidP="005844C7">
      <w:pPr>
        <w:pStyle w:val="14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7"/>
        <w:gridCol w:w="2269"/>
        <w:gridCol w:w="1525"/>
        <w:gridCol w:w="1911"/>
        <w:gridCol w:w="2018"/>
      </w:tblGrid>
      <w:tr w:rsidR="005844C7" w:rsidRPr="000B10D4" w:rsidTr="005844C7">
        <w:tc>
          <w:tcPr>
            <w:tcW w:w="184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844C7" w:rsidRPr="000B10D4" w:rsidRDefault="005844C7" w:rsidP="008E1FC9">
            <w:pPr>
              <w:pStyle w:val="14"/>
              <w:tabs>
                <w:tab w:val="left" w:pos="881"/>
              </w:tabs>
              <w:ind w:firstLine="0"/>
              <w:jc w:val="center"/>
              <w:rPr>
                <w:sz w:val="24"/>
                <w:szCs w:val="24"/>
              </w:rPr>
            </w:pPr>
            <w:r w:rsidRPr="000B10D4">
              <w:rPr>
                <w:sz w:val="24"/>
                <w:szCs w:val="24"/>
                <w:lang w:eastAsia="ru-RU"/>
              </w:rPr>
              <w:t>Виды продукции</w:t>
            </w:r>
          </w:p>
        </w:tc>
        <w:tc>
          <w:tcPr>
            <w:tcW w:w="226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844C7" w:rsidRPr="000B10D4" w:rsidRDefault="005844C7" w:rsidP="008E1FC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>
              <w:t>Среднее значение определения, %</w:t>
            </w:r>
          </w:p>
          <w:p w:rsidR="005844C7" w:rsidRPr="000B10D4" w:rsidRDefault="005844C7" w:rsidP="008E1FC9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double" w:sz="4" w:space="0" w:color="auto"/>
            </w:tcBorders>
          </w:tcPr>
          <w:p w:rsidR="005844C7" w:rsidRPr="000B10D4" w:rsidRDefault="005844C7" w:rsidP="008E1FC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>
              <w:t>Стандартное отклонение, мг/кг</w:t>
            </w:r>
          </w:p>
        </w:tc>
        <w:tc>
          <w:tcPr>
            <w:tcW w:w="191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844C7" w:rsidRPr="000B10D4" w:rsidRDefault="005844C7" w:rsidP="008E1FC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0B10D4">
              <w:rPr>
                <w:rFonts w:eastAsia="Times New Roman"/>
                <w:lang w:eastAsia="ru-RU"/>
              </w:rPr>
              <w:t>Относительное</w:t>
            </w:r>
          </w:p>
          <w:p w:rsidR="005844C7" w:rsidRPr="000B10D4" w:rsidRDefault="005844C7" w:rsidP="008E1FC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0B10D4">
              <w:rPr>
                <w:rFonts w:eastAsia="Times New Roman"/>
                <w:lang w:eastAsia="ru-RU"/>
              </w:rPr>
              <w:t>стандартное</w:t>
            </w:r>
          </w:p>
          <w:p w:rsidR="005844C7" w:rsidRDefault="005844C7" w:rsidP="005844C7">
            <w:pPr>
              <w:autoSpaceDE w:val="0"/>
              <w:autoSpaceDN w:val="0"/>
              <w:adjustRightInd w:val="0"/>
              <w:jc w:val="center"/>
              <w:rPr>
                <w:i/>
                <w:lang w:eastAsia="ru-RU"/>
              </w:rPr>
            </w:pPr>
            <w:r w:rsidRPr="000B10D4">
              <w:rPr>
                <w:rFonts w:eastAsia="Times New Roman"/>
                <w:lang w:eastAsia="ru-RU"/>
              </w:rPr>
              <w:t>отклонение</w:t>
            </w:r>
            <w:r>
              <w:rPr>
                <w:i/>
                <w:lang w:eastAsia="ru-RU"/>
              </w:rPr>
              <w:t>,</w:t>
            </w:r>
          </w:p>
          <w:p w:rsidR="005844C7" w:rsidRPr="000B10D4" w:rsidRDefault="005844C7" w:rsidP="005844C7">
            <w:pPr>
              <w:autoSpaceDE w:val="0"/>
              <w:autoSpaceDN w:val="0"/>
              <w:adjustRightInd w:val="0"/>
              <w:jc w:val="center"/>
            </w:pPr>
            <w:r>
              <w:rPr>
                <w:i/>
                <w:lang w:eastAsia="ru-RU"/>
              </w:rPr>
              <w:t xml:space="preserve"> </w:t>
            </w:r>
            <w:r w:rsidRPr="000B10D4">
              <w:rPr>
                <w:lang w:eastAsia="ru-RU"/>
              </w:rPr>
              <w:t xml:space="preserve"> %</w:t>
            </w:r>
          </w:p>
        </w:tc>
        <w:tc>
          <w:tcPr>
            <w:tcW w:w="20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844C7" w:rsidRDefault="005844C7" w:rsidP="005844C7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844C7">
              <w:rPr>
                <w:sz w:val="24"/>
                <w:szCs w:val="24"/>
              </w:rPr>
              <w:t>Доверительны</w:t>
            </w:r>
            <w:r>
              <w:rPr>
                <w:sz w:val="24"/>
                <w:szCs w:val="24"/>
              </w:rPr>
              <w:t>й</w:t>
            </w:r>
            <w:r w:rsidRPr="005844C7">
              <w:rPr>
                <w:sz w:val="24"/>
                <w:szCs w:val="24"/>
              </w:rPr>
              <w:t xml:space="preserve"> интервал при</w:t>
            </w:r>
          </w:p>
          <w:p w:rsidR="005844C7" w:rsidRPr="005844C7" w:rsidRDefault="005844C7" w:rsidP="005844C7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Р</w:t>
            </w:r>
            <w:r w:rsidRPr="005844C7">
              <w:rPr>
                <w:sz w:val="24"/>
                <w:szCs w:val="24"/>
              </w:rPr>
              <w:t xml:space="preserve"> = 0,95, мг/кг</w:t>
            </w:r>
          </w:p>
        </w:tc>
      </w:tr>
      <w:tr w:rsidR="005844C7" w:rsidRPr="000B10D4" w:rsidTr="005844C7">
        <w:tc>
          <w:tcPr>
            <w:tcW w:w="1847" w:type="dxa"/>
            <w:tcBorders>
              <w:top w:val="double" w:sz="4" w:space="0" w:color="auto"/>
            </w:tcBorders>
            <w:shd w:val="clear" w:color="auto" w:fill="auto"/>
          </w:tcPr>
          <w:p w:rsidR="005844C7" w:rsidRPr="000B10D4" w:rsidRDefault="005844C7" w:rsidP="008E1FC9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Почва</w:t>
            </w:r>
          </w:p>
        </w:tc>
        <w:tc>
          <w:tcPr>
            <w:tcW w:w="2269" w:type="dxa"/>
            <w:tcBorders>
              <w:top w:val="double" w:sz="4" w:space="0" w:color="auto"/>
            </w:tcBorders>
            <w:shd w:val="clear" w:color="auto" w:fill="auto"/>
          </w:tcPr>
          <w:p w:rsidR="005844C7" w:rsidRPr="000B10D4" w:rsidRDefault="005844C7" w:rsidP="008E1FC9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92,0</w:t>
            </w:r>
          </w:p>
        </w:tc>
        <w:tc>
          <w:tcPr>
            <w:tcW w:w="1525" w:type="dxa"/>
            <w:tcBorders>
              <w:top w:val="double" w:sz="4" w:space="0" w:color="auto"/>
            </w:tcBorders>
          </w:tcPr>
          <w:p w:rsidR="005844C7" w:rsidRDefault="005844C7" w:rsidP="008E1FC9">
            <w:pPr>
              <w:pStyle w:val="14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±</w:t>
            </w:r>
            <w:r w:rsidR="0071251E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0,0075</w:t>
            </w:r>
          </w:p>
        </w:tc>
        <w:tc>
          <w:tcPr>
            <w:tcW w:w="1911" w:type="dxa"/>
            <w:tcBorders>
              <w:top w:val="double" w:sz="4" w:space="0" w:color="auto"/>
            </w:tcBorders>
            <w:shd w:val="clear" w:color="auto" w:fill="auto"/>
          </w:tcPr>
          <w:p w:rsidR="005844C7" w:rsidRPr="000B10D4" w:rsidRDefault="005844C7" w:rsidP="008E1FC9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5,02</w:t>
            </w:r>
          </w:p>
        </w:tc>
        <w:tc>
          <w:tcPr>
            <w:tcW w:w="2018" w:type="dxa"/>
            <w:tcBorders>
              <w:top w:val="double" w:sz="4" w:space="0" w:color="auto"/>
            </w:tcBorders>
            <w:shd w:val="clear" w:color="auto" w:fill="auto"/>
          </w:tcPr>
          <w:p w:rsidR="005844C7" w:rsidRDefault="005844C7" w:rsidP="005844C7">
            <w:pPr>
              <w:pStyle w:val="14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±</w:t>
            </w:r>
            <w:r w:rsidR="0071251E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0,0094</w:t>
            </w:r>
          </w:p>
        </w:tc>
      </w:tr>
      <w:tr w:rsidR="005844C7" w:rsidRPr="000B10D4" w:rsidTr="005844C7">
        <w:tc>
          <w:tcPr>
            <w:tcW w:w="1847" w:type="dxa"/>
            <w:shd w:val="clear" w:color="auto" w:fill="auto"/>
          </w:tcPr>
          <w:p w:rsidR="005844C7" w:rsidRPr="000B10D4" w:rsidRDefault="005844C7" w:rsidP="008E1FC9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Табак</w:t>
            </w:r>
          </w:p>
        </w:tc>
        <w:tc>
          <w:tcPr>
            <w:tcW w:w="2269" w:type="dxa"/>
            <w:shd w:val="clear" w:color="auto" w:fill="auto"/>
          </w:tcPr>
          <w:p w:rsidR="005844C7" w:rsidRPr="000B10D4" w:rsidRDefault="005844C7" w:rsidP="008E1FC9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88,0</w:t>
            </w:r>
          </w:p>
        </w:tc>
        <w:tc>
          <w:tcPr>
            <w:tcW w:w="1525" w:type="dxa"/>
          </w:tcPr>
          <w:p w:rsidR="005844C7" w:rsidRPr="000B10D4" w:rsidRDefault="005844C7" w:rsidP="005844C7">
            <w:pPr>
              <w:pStyle w:val="14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±</w:t>
            </w:r>
            <w:r w:rsidR="0071251E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0,0207</w:t>
            </w:r>
          </w:p>
        </w:tc>
        <w:tc>
          <w:tcPr>
            <w:tcW w:w="1911" w:type="dxa"/>
            <w:shd w:val="clear" w:color="auto" w:fill="auto"/>
          </w:tcPr>
          <w:p w:rsidR="005844C7" w:rsidRPr="000B10D4" w:rsidRDefault="005844C7" w:rsidP="008E1FC9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7,24</w:t>
            </w:r>
          </w:p>
        </w:tc>
        <w:tc>
          <w:tcPr>
            <w:tcW w:w="2018" w:type="dxa"/>
            <w:shd w:val="clear" w:color="auto" w:fill="auto"/>
          </w:tcPr>
          <w:p w:rsidR="005844C7" w:rsidRPr="000B10D4" w:rsidRDefault="005844C7" w:rsidP="005844C7">
            <w:pPr>
              <w:pStyle w:val="14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±</w:t>
            </w:r>
            <w:r w:rsidR="0071251E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0,057</w:t>
            </w:r>
          </w:p>
        </w:tc>
      </w:tr>
      <w:tr w:rsidR="005844C7" w:rsidRPr="000B10D4" w:rsidTr="005844C7">
        <w:tc>
          <w:tcPr>
            <w:tcW w:w="1847" w:type="dxa"/>
            <w:shd w:val="clear" w:color="auto" w:fill="auto"/>
          </w:tcPr>
          <w:p w:rsidR="005844C7" w:rsidRPr="000B10D4" w:rsidRDefault="005844C7" w:rsidP="008E1FC9">
            <w:pPr>
              <w:pStyle w:val="14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Табачный дым</w:t>
            </w:r>
          </w:p>
        </w:tc>
        <w:tc>
          <w:tcPr>
            <w:tcW w:w="2269" w:type="dxa"/>
            <w:shd w:val="clear" w:color="auto" w:fill="auto"/>
          </w:tcPr>
          <w:p w:rsidR="005844C7" w:rsidRPr="000B10D4" w:rsidRDefault="005844C7" w:rsidP="008E1FC9">
            <w:pPr>
              <w:pStyle w:val="14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525" w:type="dxa"/>
          </w:tcPr>
          <w:p w:rsidR="005844C7" w:rsidRPr="000B10D4" w:rsidRDefault="005844C7" w:rsidP="005844C7">
            <w:pPr>
              <w:pStyle w:val="14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±</w:t>
            </w:r>
            <w:r w:rsidR="0071251E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0,0390</w:t>
            </w:r>
          </w:p>
        </w:tc>
        <w:tc>
          <w:tcPr>
            <w:tcW w:w="1911" w:type="dxa"/>
            <w:shd w:val="clear" w:color="auto" w:fill="auto"/>
          </w:tcPr>
          <w:p w:rsidR="005844C7" w:rsidRPr="000B10D4" w:rsidRDefault="005844C7" w:rsidP="008E1FC9">
            <w:pPr>
              <w:pStyle w:val="14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3,30</w:t>
            </w:r>
          </w:p>
        </w:tc>
        <w:tc>
          <w:tcPr>
            <w:tcW w:w="2018" w:type="dxa"/>
            <w:shd w:val="clear" w:color="auto" w:fill="auto"/>
          </w:tcPr>
          <w:p w:rsidR="005844C7" w:rsidRPr="000B10D4" w:rsidRDefault="005844C7" w:rsidP="005844C7">
            <w:pPr>
              <w:pStyle w:val="14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±</w:t>
            </w:r>
            <w:r w:rsidR="0071251E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0,0480</w:t>
            </w:r>
          </w:p>
        </w:tc>
      </w:tr>
    </w:tbl>
    <w:p w:rsidR="00F85F65" w:rsidRDefault="00F85F65" w:rsidP="00AE48BE">
      <w:pPr>
        <w:pStyle w:val="14"/>
        <w:ind w:firstLine="709"/>
        <w:outlineLvl w:val="0"/>
        <w:rPr>
          <w:rFonts w:eastAsia="MS Mincho"/>
          <w:b/>
          <w:sz w:val="24"/>
          <w:szCs w:val="24"/>
        </w:rPr>
      </w:pPr>
      <w:bookmarkStart w:id="4" w:name="_Toc10479200"/>
    </w:p>
    <w:p w:rsidR="00F85F65" w:rsidRDefault="00F85F65" w:rsidP="00AE48BE">
      <w:pPr>
        <w:pStyle w:val="14"/>
        <w:ind w:firstLine="709"/>
        <w:outlineLvl w:val="0"/>
        <w:rPr>
          <w:rFonts w:eastAsia="MS Mincho"/>
          <w:b/>
          <w:sz w:val="24"/>
          <w:szCs w:val="24"/>
        </w:rPr>
      </w:pPr>
    </w:p>
    <w:p w:rsidR="002831BD" w:rsidRDefault="002831BD" w:rsidP="00AE48BE">
      <w:pPr>
        <w:pStyle w:val="14"/>
        <w:ind w:firstLine="709"/>
        <w:outlineLvl w:val="0"/>
        <w:rPr>
          <w:b/>
          <w:sz w:val="24"/>
          <w:szCs w:val="24"/>
        </w:rPr>
      </w:pPr>
      <w:r w:rsidRPr="000B10D4">
        <w:rPr>
          <w:rFonts w:eastAsia="MS Mincho"/>
          <w:b/>
          <w:sz w:val="24"/>
          <w:szCs w:val="24"/>
        </w:rPr>
        <w:lastRenderedPageBreak/>
        <w:t>5</w:t>
      </w:r>
      <w:r>
        <w:rPr>
          <w:rFonts w:eastAsia="MS Mincho"/>
          <w:b/>
          <w:sz w:val="24"/>
          <w:szCs w:val="24"/>
        </w:rPr>
        <w:t xml:space="preserve"> </w:t>
      </w:r>
      <w:bookmarkEnd w:id="4"/>
      <w:r w:rsidRPr="002831BD">
        <w:rPr>
          <w:b/>
          <w:sz w:val="24"/>
          <w:szCs w:val="24"/>
        </w:rPr>
        <w:t xml:space="preserve">Средства измерений, </w:t>
      </w:r>
      <w:r w:rsidRPr="002831BD">
        <w:rPr>
          <w:b/>
          <w:sz w:val="24"/>
          <w:szCs w:val="24"/>
          <w:lang w:eastAsia="ru-RU"/>
        </w:rPr>
        <w:t>испытател</w:t>
      </w:r>
      <w:r w:rsidR="002F6D0D">
        <w:rPr>
          <w:b/>
          <w:sz w:val="24"/>
          <w:szCs w:val="24"/>
          <w:lang w:eastAsia="ru-RU"/>
        </w:rPr>
        <w:t>ь</w:t>
      </w:r>
      <w:r w:rsidRPr="002831BD">
        <w:rPr>
          <w:b/>
          <w:sz w:val="24"/>
          <w:szCs w:val="24"/>
          <w:lang w:eastAsia="ru-RU"/>
        </w:rPr>
        <w:t xml:space="preserve">ное и </w:t>
      </w:r>
      <w:r w:rsidRPr="002831BD">
        <w:rPr>
          <w:b/>
          <w:sz w:val="24"/>
          <w:szCs w:val="24"/>
        </w:rPr>
        <w:t>вспомогательн</w:t>
      </w:r>
      <w:r>
        <w:rPr>
          <w:b/>
          <w:sz w:val="24"/>
          <w:szCs w:val="24"/>
        </w:rPr>
        <w:t>о</w:t>
      </w:r>
      <w:r w:rsidRPr="002831BD">
        <w:rPr>
          <w:b/>
          <w:sz w:val="24"/>
          <w:szCs w:val="24"/>
        </w:rPr>
        <w:t xml:space="preserve">е </w:t>
      </w:r>
      <w:r w:rsidRPr="002831BD">
        <w:rPr>
          <w:b/>
          <w:sz w:val="24"/>
          <w:szCs w:val="24"/>
          <w:lang w:eastAsia="ru-RU"/>
        </w:rPr>
        <w:t>оборудование</w:t>
      </w:r>
      <w:r w:rsidRPr="002831BD">
        <w:rPr>
          <w:b/>
          <w:sz w:val="24"/>
          <w:szCs w:val="24"/>
        </w:rPr>
        <w:t>, материалы, реактивы</w:t>
      </w:r>
    </w:p>
    <w:p w:rsidR="002831BD" w:rsidRPr="000B10D4" w:rsidRDefault="002831BD" w:rsidP="00AE48BE">
      <w:pPr>
        <w:pStyle w:val="14"/>
        <w:ind w:firstLine="709"/>
        <w:outlineLvl w:val="0"/>
        <w:rPr>
          <w:b/>
        </w:rPr>
      </w:pPr>
    </w:p>
    <w:p w:rsidR="005844C7" w:rsidRPr="00E6558A" w:rsidRDefault="002831BD" w:rsidP="00EF5785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5.1</w:t>
      </w:r>
      <w:r w:rsidRPr="002831BD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Pr="002831B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При </w:t>
      </w:r>
      <w:r w:rsidRPr="00E6558A">
        <w:rPr>
          <w:rFonts w:ascii="Times New Roman" w:hAnsi="Times New Roman" w:cs="Times New Roman"/>
          <w:b w:val="0"/>
          <w:color w:val="auto"/>
          <w:sz w:val="24"/>
          <w:szCs w:val="24"/>
        </w:rPr>
        <w:t>выполнении измерений применяют следующие средства измерений, испытательное и вспомогательное оборудование</w:t>
      </w:r>
      <w:r w:rsidR="00EF5785" w:rsidRPr="00E6558A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  <w:r w:rsidRPr="00E6558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2831BD" w:rsidRPr="00E6558A" w:rsidRDefault="002831BD" w:rsidP="00AE48BE">
      <w:pPr>
        <w:autoSpaceDE w:val="0"/>
        <w:autoSpaceDN w:val="0"/>
        <w:adjustRightInd w:val="0"/>
        <w:ind w:firstLine="709"/>
      </w:pPr>
      <w:r w:rsidRPr="00E6558A">
        <w:t xml:space="preserve">Хроматограф газовый с </w:t>
      </w:r>
      <w:r w:rsidR="00FD330A" w:rsidRPr="00E6558A">
        <w:t xml:space="preserve">детектором </w:t>
      </w:r>
      <w:r w:rsidR="00E70F8E" w:rsidRPr="00E6558A">
        <w:t xml:space="preserve">по типу </w:t>
      </w:r>
      <w:r w:rsidR="00FD330A" w:rsidRPr="00E6558A">
        <w:t>электронно</w:t>
      </w:r>
      <w:r w:rsidR="00E70F8E" w:rsidRPr="00E6558A">
        <w:t xml:space="preserve">го </w:t>
      </w:r>
      <w:r w:rsidR="00FD330A" w:rsidRPr="00E6558A">
        <w:t>захват</w:t>
      </w:r>
      <w:r w:rsidR="00E70F8E" w:rsidRPr="00E6558A">
        <w:t>а</w:t>
      </w:r>
      <w:r w:rsidR="00FD330A" w:rsidRPr="00E6558A">
        <w:t xml:space="preserve"> (</w:t>
      </w:r>
      <w:r w:rsidR="004503B0" w:rsidRPr="00E6558A">
        <w:t xml:space="preserve">далее - </w:t>
      </w:r>
      <w:r w:rsidRPr="00E6558A">
        <w:t>ДЭЗ</w:t>
      </w:r>
      <w:r w:rsidR="00FD330A" w:rsidRPr="00E6558A">
        <w:t>)</w:t>
      </w:r>
      <w:r w:rsidR="00E70F8E" w:rsidRPr="00E6558A">
        <w:t>.</w:t>
      </w:r>
    </w:p>
    <w:p w:rsidR="009715D1" w:rsidRPr="00E6558A" w:rsidRDefault="009715D1" w:rsidP="00AE48BE">
      <w:pPr>
        <w:ind w:firstLine="709"/>
        <w:jc w:val="both"/>
        <w:rPr>
          <w:rFonts w:eastAsia="Times New Roman"/>
          <w:lang w:eastAsia="ru-RU"/>
        </w:rPr>
      </w:pPr>
      <w:r w:rsidRPr="00E6558A">
        <w:rPr>
          <w:rFonts w:eastAsia="Times New Roman"/>
          <w:lang w:eastAsia="ru-RU"/>
        </w:rPr>
        <w:t>Весы лабораторные общего назначения по ГОСТ 24104 специального класса точности с наибольшим пределом взвешивания до 200 г, ценой деления не более 0,0001 г.</w:t>
      </w:r>
    </w:p>
    <w:p w:rsidR="002831BD" w:rsidRPr="00E6558A" w:rsidRDefault="002831BD" w:rsidP="00AE48BE">
      <w:pPr>
        <w:autoSpaceDE w:val="0"/>
        <w:autoSpaceDN w:val="0"/>
        <w:adjustRightInd w:val="0"/>
        <w:ind w:firstLine="709"/>
      </w:pPr>
      <w:r w:rsidRPr="00E6558A">
        <w:t xml:space="preserve">Аппарат для встряхивания. </w:t>
      </w:r>
    </w:p>
    <w:p w:rsidR="002831BD" w:rsidRPr="00E6558A" w:rsidRDefault="002831BD" w:rsidP="00AE48BE">
      <w:pPr>
        <w:autoSpaceDE w:val="0"/>
        <w:autoSpaceDN w:val="0"/>
        <w:adjustRightInd w:val="0"/>
        <w:ind w:firstLine="709"/>
      </w:pPr>
      <w:r w:rsidRPr="00E6558A">
        <w:t>Ротационный вакуумный испаритель.</w:t>
      </w:r>
    </w:p>
    <w:p w:rsidR="002831BD" w:rsidRPr="00E6558A" w:rsidRDefault="002831BD" w:rsidP="00AE48BE">
      <w:pPr>
        <w:autoSpaceDE w:val="0"/>
        <w:autoSpaceDN w:val="0"/>
        <w:adjustRightInd w:val="0"/>
        <w:ind w:firstLine="709"/>
      </w:pPr>
      <w:r w:rsidRPr="00E6558A">
        <w:t>Сушильный шкаф</w:t>
      </w:r>
      <w:r w:rsidR="00FD330A" w:rsidRPr="00E6558A">
        <w:rPr>
          <w:color w:val="2D2D2D"/>
          <w:spacing w:val="2"/>
          <w:shd w:val="clear" w:color="auto" w:fill="FFFFFF"/>
        </w:rPr>
        <w:t xml:space="preserve"> </w:t>
      </w:r>
      <w:r w:rsidR="00FD330A" w:rsidRPr="00E6558A">
        <w:rPr>
          <w:spacing w:val="2"/>
          <w:shd w:val="clear" w:color="auto" w:fill="FFFFFF"/>
        </w:rPr>
        <w:t> с регулятором температуры</w:t>
      </w:r>
      <w:r w:rsidRPr="00E6558A">
        <w:t xml:space="preserve">. </w:t>
      </w:r>
    </w:p>
    <w:p w:rsidR="002831BD" w:rsidRPr="00E6558A" w:rsidRDefault="002831BD" w:rsidP="00AE48BE">
      <w:pPr>
        <w:autoSpaceDE w:val="0"/>
        <w:autoSpaceDN w:val="0"/>
        <w:adjustRightInd w:val="0"/>
        <w:ind w:firstLine="709"/>
      </w:pPr>
      <w:r w:rsidRPr="00E6558A">
        <w:t>Курительная машина</w:t>
      </w:r>
      <w:r w:rsidR="00704B1F" w:rsidRPr="00E6558A">
        <w:t xml:space="preserve"> по ГОСТ </w:t>
      </w:r>
      <w:r w:rsidR="00704B1F" w:rsidRPr="00E6558A">
        <w:rPr>
          <w:lang w:val="en-US"/>
        </w:rPr>
        <w:t>ISO</w:t>
      </w:r>
      <w:r w:rsidR="00704B1F" w:rsidRPr="00E6558A">
        <w:t xml:space="preserve"> 3308</w:t>
      </w:r>
      <w:r w:rsidRPr="00E6558A">
        <w:t xml:space="preserve">. </w:t>
      </w:r>
    </w:p>
    <w:p w:rsidR="002831BD" w:rsidRPr="00E6558A" w:rsidRDefault="002831BD" w:rsidP="00AE48BE">
      <w:pPr>
        <w:autoSpaceDE w:val="0"/>
        <w:autoSpaceDN w:val="0"/>
        <w:adjustRightInd w:val="0"/>
        <w:ind w:firstLine="709"/>
      </w:pPr>
      <w:r w:rsidRPr="00E6558A">
        <w:t xml:space="preserve">Микрошприц </w:t>
      </w:r>
      <w:r w:rsidR="00E70F8E" w:rsidRPr="00E6558A">
        <w:t>МШ-10</w:t>
      </w:r>
      <w:r w:rsidR="00D2633E" w:rsidRPr="00E6558A">
        <w:t xml:space="preserve"> вместимостью </w:t>
      </w:r>
      <w:r w:rsidRPr="00E6558A">
        <w:t xml:space="preserve"> 10 м</w:t>
      </w:r>
      <w:r w:rsidR="00D2633E" w:rsidRPr="00E6558A">
        <w:t>м</w:t>
      </w:r>
      <w:r w:rsidR="00D2633E" w:rsidRPr="00E6558A">
        <w:rPr>
          <w:vertAlign w:val="superscript"/>
        </w:rPr>
        <w:t>3</w:t>
      </w:r>
      <w:r w:rsidRPr="00E6558A">
        <w:t>.</w:t>
      </w:r>
      <w:r w:rsidR="00D2633E" w:rsidRPr="00E6558A">
        <w:t xml:space="preserve"> </w:t>
      </w:r>
    </w:p>
    <w:p w:rsidR="002831BD" w:rsidRPr="00E6558A" w:rsidRDefault="002831BD" w:rsidP="00AE48BE">
      <w:pPr>
        <w:autoSpaceDE w:val="0"/>
        <w:autoSpaceDN w:val="0"/>
        <w:adjustRightInd w:val="0"/>
        <w:ind w:firstLine="709"/>
      </w:pPr>
      <w:r w:rsidRPr="00E6558A">
        <w:t xml:space="preserve">Пробирки мерные со шлифом </w:t>
      </w:r>
      <w:r w:rsidR="00D2633E" w:rsidRPr="00E6558A">
        <w:t xml:space="preserve">вместимостью 5; </w:t>
      </w:r>
      <w:r w:rsidRPr="00E6558A">
        <w:t xml:space="preserve">10 </w:t>
      </w:r>
      <w:r w:rsidR="00D2633E" w:rsidRPr="00E6558A">
        <w:t>см</w:t>
      </w:r>
      <w:r w:rsidR="00D2633E" w:rsidRPr="00E6558A">
        <w:rPr>
          <w:vertAlign w:val="superscript"/>
        </w:rPr>
        <w:t xml:space="preserve">3 </w:t>
      </w:r>
      <w:r w:rsidR="00D2633E" w:rsidRPr="00E6558A">
        <w:t>по ГОСТ</w:t>
      </w:r>
      <w:r w:rsidR="009A7F14" w:rsidRPr="00E6558A">
        <w:rPr>
          <w:color w:val="000000"/>
        </w:rPr>
        <w:t xml:space="preserve"> </w:t>
      </w:r>
      <w:r w:rsidR="00506B85" w:rsidRPr="00E6558A">
        <w:rPr>
          <w:color w:val="000000"/>
        </w:rPr>
        <w:t>25336</w:t>
      </w:r>
      <w:r w:rsidR="00D2633E" w:rsidRPr="00E6558A">
        <w:t>.</w:t>
      </w:r>
    </w:p>
    <w:p w:rsidR="002831BD" w:rsidRPr="00E6558A" w:rsidRDefault="002831BD" w:rsidP="00AE48BE">
      <w:pPr>
        <w:autoSpaceDE w:val="0"/>
        <w:autoSpaceDN w:val="0"/>
        <w:adjustRightInd w:val="0"/>
        <w:ind w:firstLine="709"/>
      </w:pPr>
      <w:r w:rsidRPr="00E6558A">
        <w:t>Колба</w:t>
      </w:r>
      <w:r w:rsidR="00D2633E" w:rsidRPr="00E6558A">
        <w:t xml:space="preserve"> с тубусом (</w:t>
      </w:r>
      <w:r w:rsidRPr="00E6558A">
        <w:t xml:space="preserve"> Бунзена</w:t>
      </w:r>
      <w:r w:rsidR="00D2633E" w:rsidRPr="00E6558A">
        <w:t xml:space="preserve"> ) по ГОСТ 25336.</w:t>
      </w:r>
    </w:p>
    <w:p w:rsidR="002831BD" w:rsidRPr="00E6558A" w:rsidRDefault="002831BD" w:rsidP="00AE48BE">
      <w:pPr>
        <w:autoSpaceDE w:val="0"/>
        <w:autoSpaceDN w:val="0"/>
        <w:adjustRightInd w:val="0"/>
        <w:ind w:firstLine="709"/>
      </w:pPr>
      <w:r w:rsidRPr="00E6558A">
        <w:t>Воронка Бюхнера</w:t>
      </w:r>
      <w:r w:rsidR="0031298E" w:rsidRPr="00E6558A">
        <w:t xml:space="preserve"> по ГОСТ</w:t>
      </w:r>
      <w:r w:rsidR="00D2633E" w:rsidRPr="00E6558A">
        <w:t xml:space="preserve"> </w:t>
      </w:r>
      <w:r w:rsidR="0031298E" w:rsidRPr="00E6558A">
        <w:t>9147</w:t>
      </w:r>
      <w:r w:rsidRPr="00E6558A">
        <w:t>.</w:t>
      </w:r>
    </w:p>
    <w:p w:rsidR="00FD330A" w:rsidRPr="00E6558A" w:rsidRDefault="00FD330A" w:rsidP="00AE48BE">
      <w:pPr>
        <w:autoSpaceDE w:val="0"/>
        <w:autoSpaceDN w:val="0"/>
        <w:adjustRightInd w:val="0"/>
        <w:ind w:firstLine="709"/>
      </w:pPr>
      <w:r w:rsidRPr="00E6558A">
        <w:t>Воронки делительные</w:t>
      </w:r>
      <w:r w:rsidR="0031298E" w:rsidRPr="00E6558A">
        <w:t xml:space="preserve">  ВД по ГОСТ 25336.</w:t>
      </w:r>
    </w:p>
    <w:p w:rsidR="0031298E" w:rsidRPr="00E6558A" w:rsidRDefault="0031298E" w:rsidP="00AE48BE">
      <w:pPr>
        <w:autoSpaceDE w:val="0"/>
        <w:autoSpaceDN w:val="0"/>
        <w:adjustRightInd w:val="0"/>
        <w:ind w:firstLine="709"/>
      </w:pPr>
      <w:r w:rsidRPr="00E6558A">
        <w:t>Колбы конические со шлифом вместимостью 500 см</w:t>
      </w:r>
      <w:r w:rsidRPr="00E6558A">
        <w:rPr>
          <w:vertAlign w:val="superscript"/>
        </w:rPr>
        <w:t>3</w:t>
      </w:r>
      <w:r w:rsidRPr="00E6558A">
        <w:t xml:space="preserve"> по ГОСТ 25336.</w:t>
      </w:r>
    </w:p>
    <w:p w:rsidR="002831BD" w:rsidRPr="00E6558A" w:rsidRDefault="002831BD" w:rsidP="00AE48BE">
      <w:pPr>
        <w:autoSpaceDE w:val="0"/>
        <w:autoSpaceDN w:val="0"/>
        <w:adjustRightInd w:val="0"/>
        <w:ind w:firstLine="709"/>
      </w:pPr>
      <w:r w:rsidRPr="00E6558A">
        <w:t>Колбы</w:t>
      </w:r>
      <w:r w:rsidR="0031298E" w:rsidRPr="00E6558A">
        <w:t xml:space="preserve"> </w:t>
      </w:r>
      <w:r w:rsidRPr="00E6558A">
        <w:t xml:space="preserve">круглодонные </w:t>
      </w:r>
      <w:r w:rsidR="0031298E" w:rsidRPr="00E6558A">
        <w:t>вместимостью 50; 100 см</w:t>
      </w:r>
      <w:r w:rsidR="0031298E" w:rsidRPr="00E6558A">
        <w:rPr>
          <w:vertAlign w:val="superscript"/>
        </w:rPr>
        <w:t>3</w:t>
      </w:r>
      <w:r w:rsidR="0031298E" w:rsidRPr="00E6558A">
        <w:t xml:space="preserve"> по ГОСТ 25336.</w:t>
      </w:r>
    </w:p>
    <w:p w:rsidR="002831BD" w:rsidRPr="00E6558A" w:rsidRDefault="002831BD" w:rsidP="00AE48BE">
      <w:pPr>
        <w:autoSpaceDE w:val="0"/>
        <w:autoSpaceDN w:val="0"/>
        <w:adjustRightInd w:val="0"/>
        <w:ind w:firstLine="709"/>
      </w:pPr>
      <w:r w:rsidRPr="00E6558A">
        <w:t>Колонки хроматографические длиной 700 мм с диаметром</w:t>
      </w:r>
      <w:r w:rsidR="00FD330A" w:rsidRPr="00E6558A">
        <w:t xml:space="preserve"> </w:t>
      </w:r>
      <w:r w:rsidRPr="00E6558A">
        <w:t>10 мм.</w:t>
      </w:r>
    </w:p>
    <w:p w:rsidR="00506B85" w:rsidRPr="00E6558A" w:rsidRDefault="00344931" w:rsidP="00AE48BE">
      <w:pPr>
        <w:autoSpaceDE w:val="0"/>
        <w:autoSpaceDN w:val="0"/>
        <w:adjustRightInd w:val="0"/>
        <w:ind w:firstLine="709"/>
        <w:rPr>
          <w:color w:val="000000"/>
        </w:rPr>
      </w:pPr>
      <w:r w:rsidRPr="00E6558A">
        <w:rPr>
          <w:color w:val="000000"/>
        </w:rPr>
        <w:t xml:space="preserve">Пипетки исполнения 8 вместимостью 0,2 мл; исполнения 4 вместимостью 2 мл; исполнения 6 вместимостью 5; 10 мл 2-го класса точности </w:t>
      </w:r>
      <w:r w:rsidR="00506B85" w:rsidRPr="00E6558A">
        <w:rPr>
          <w:color w:val="000000"/>
        </w:rPr>
        <w:t xml:space="preserve"> по ГОСТ 29227.</w:t>
      </w:r>
    </w:p>
    <w:p w:rsidR="00FD330A" w:rsidRPr="00E6558A" w:rsidRDefault="002831BD" w:rsidP="00AE48BE">
      <w:pPr>
        <w:autoSpaceDE w:val="0"/>
        <w:autoSpaceDN w:val="0"/>
        <w:adjustRightInd w:val="0"/>
        <w:ind w:firstLine="709"/>
      </w:pPr>
      <w:r w:rsidRPr="00E6558A">
        <w:t>Цилиндры мерные</w:t>
      </w:r>
      <w:r w:rsidR="0031298E" w:rsidRPr="00E6558A">
        <w:t xml:space="preserve"> по ГОСТ 1770</w:t>
      </w:r>
      <w:r w:rsidRPr="00E6558A">
        <w:t>.</w:t>
      </w:r>
      <w:r w:rsidR="00FD330A" w:rsidRPr="00E6558A">
        <w:t xml:space="preserve"> </w:t>
      </w:r>
    </w:p>
    <w:p w:rsidR="00D2633E" w:rsidRPr="00E6558A" w:rsidRDefault="00D2633E" w:rsidP="00AE48BE">
      <w:pPr>
        <w:autoSpaceDE w:val="0"/>
        <w:autoSpaceDN w:val="0"/>
        <w:adjustRightInd w:val="0"/>
        <w:ind w:firstLine="709"/>
        <w:jc w:val="both"/>
      </w:pPr>
      <w:r w:rsidRPr="00E6558A">
        <w:t xml:space="preserve">Все средства измерений, применяемые при измерении должны быть допущены к применению в Республики Казахстан по результатам испытаний для целей утверждения типа в соответствии с СТ РК 2.21 или метрологической аттестации в соответствии с </w:t>
      </w:r>
      <w:r w:rsidRPr="00E6558A">
        <w:br/>
        <w:t>СТ РК 2.30, быть поверены в порядке установленном СТ РК 2.4. Испытательное оборудование должно быть аттестовано в соответствии с СТ РК 2.75.</w:t>
      </w:r>
    </w:p>
    <w:p w:rsidR="00D2633E" w:rsidRPr="00E6558A" w:rsidRDefault="00D2633E" w:rsidP="00AE48BE">
      <w:pPr>
        <w:autoSpaceDE w:val="0"/>
        <w:autoSpaceDN w:val="0"/>
        <w:adjustRightInd w:val="0"/>
        <w:ind w:firstLine="709"/>
      </w:pPr>
      <w:r w:rsidRPr="00E6558A">
        <w:t xml:space="preserve">5.2  </w:t>
      </w:r>
      <w:r w:rsidR="004503B0" w:rsidRPr="00E6558A">
        <w:t>При выполнении измерений применяют следующие м</w:t>
      </w:r>
      <w:r w:rsidRPr="00E6558A">
        <w:t>атериалы и реактивы</w:t>
      </w:r>
      <w:r w:rsidR="004503B0" w:rsidRPr="00E6558A">
        <w:t>:</w:t>
      </w:r>
    </w:p>
    <w:p w:rsidR="002831BD" w:rsidRPr="00E6558A" w:rsidRDefault="009715D1" w:rsidP="00AE48BE">
      <w:pPr>
        <w:autoSpaceDE w:val="0"/>
        <w:autoSpaceDN w:val="0"/>
        <w:adjustRightInd w:val="0"/>
        <w:ind w:firstLine="709"/>
      </w:pPr>
      <w:r w:rsidRPr="00E6558A">
        <w:rPr>
          <w:lang w:eastAsia="ru-RU"/>
        </w:rPr>
        <w:t>Бумага фильтровальная лабораторная</w:t>
      </w:r>
      <w:r w:rsidRPr="00E6558A">
        <w:t xml:space="preserve"> по </w:t>
      </w:r>
      <w:r w:rsidRPr="00E6558A">
        <w:rPr>
          <w:lang w:eastAsia="ru-RU"/>
        </w:rPr>
        <w:t xml:space="preserve">ГОСТ 12026. </w:t>
      </w:r>
    </w:p>
    <w:p w:rsidR="00794F48" w:rsidRPr="00E6558A" w:rsidRDefault="00794F48" w:rsidP="00AE48BE">
      <w:pPr>
        <w:autoSpaceDE w:val="0"/>
        <w:autoSpaceDN w:val="0"/>
        <w:adjustRightInd w:val="0"/>
        <w:ind w:firstLine="709"/>
      </w:pPr>
      <w:r w:rsidRPr="00E6558A">
        <w:t>Бензол х.ч по ГОСТ 5955.</w:t>
      </w:r>
      <w:r w:rsidRPr="00E6558A">
        <w:rPr>
          <w:color w:val="4D5156"/>
          <w:shd w:val="clear" w:color="auto" w:fill="FFFFFF"/>
        </w:rPr>
        <w:t xml:space="preserve"> </w:t>
      </w:r>
    </w:p>
    <w:p w:rsidR="00794F48" w:rsidRPr="00E6558A" w:rsidRDefault="00794F48" w:rsidP="00AE48BE">
      <w:pPr>
        <w:autoSpaceDE w:val="0"/>
        <w:autoSpaceDN w:val="0"/>
        <w:adjustRightInd w:val="0"/>
        <w:ind w:firstLine="709"/>
      </w:pPr>
      <w:r w:rsidRPr="00E6558A">
        <w:t xml:space="preserve">Гексан ч. </w:t>
      </w:r>
    </w:p>
    <w:p w:rsidR="00794F48" w:rsidRPr="00E6558A" w:rsidRDefault="00794F48" w:rsidP="00AE48BE">
      <w:pPr>
        <w:autoSpaceDE w:val="0"/>
        <w:autoSpaceDN w:val="0"/>
        <w:adjustRightInd w:val="0"/>
        <w:ind w:firstLine="709"/>
      </w:pPr>
      <w:r w:rsidRPr="00E6558A">
        <w:t>Спирт этиловый</w:t>
      </w:r>
      <w:r w:rsidR="003E709D" w:rsidRPr="00E6558A">
        <w:t xml:space="preserve"> ректификованный </w:t>
      </w:r>
      <w:r w:rsidRPr="00E6558A">
        <w:t xml:space="preserve"> по ГОСТ </w:t>
      </w:r>
      <w:r w:rsidR="003E709D" w:rsidRPr="00E6558A">
        <w:t>5962.</w:t>
      </w:r>
    </w:p>
    <w:p w:rsidR="006711C7" w:rsidRPr="00E6558A" w:rsidRDefault="006711C7" w:rsidP="00AE48BE">
      <w:pPr>
        <w:autoSpaceDE w:val="0"/>
        <w:autoSpaceDN w:val="0"/>
        <w:adjustRightInd w:val="0"/>
        <w:ind w:firstLine="709"/>
      </w:pPr>
      <w:r w:rsidRPr="00E6558A">
        <w:rPr>
          <w:color w:val="000000"/>
        </w:rPr>
        <w:t>Кислота серная (удельный вес 1,8</w:t>
      </w:r>
      <w:r w:rsidR="00D42DEF" w:rsidRPr="00E6558A">
        <w:rPr>
          <w:color w:val="000000"/>
        </w:rPr>
        <w:t>3</w:t>
      </w:r>
      <w:r w:rsidRPr="00E6558A">
        <w:rPr>
          <w:color w:val="000000"/>
        </w:rPr>
        <w:t>), х.ч. по ГОСТ 4204</w:t>
      </w:r>
    </w:p>
    <w:p w:rsidR="00E70F8E" w:rsidRPr="00E6558A" w:rsidRDefault="00506B85" w:rsidP="00AE48BE">
      <w:pPr>
        <w:autoSpaceDE w:val="0"/>
        <w:autoSpaceDN w:val="0"/>
        <w:adjustRightInd w:val="0"/>
        <w:ind w:firstLine="709"/>
        <w:rPr>
          <w:color w:val="000000"/>
        </w:rPr>
      </w:pPr>
      <w:r w:rsidRPr="00E6558A">
        <w:rPr>
          <w:color w:val="000000"/>
        </w:rPr>
        <w:t>С</w:t>
      </w:r>
      <w:r w:rsidR="00E70F8E" w:rsidRPr="00E6558A">
        <w:rPr>
          <w:color w:val="000000"/>
        </w:rPr>
        <w:t>пирт изопропиловый абсолютизированный по ГОСТ 9805</w:t>
      </w:r>
    </w:p>
    <w:p w:rsidR="00794F48" w:rsidRPr="00E6558A" w:rsidRDefault="003E709D" w:rsidP="00AE48BE">
      <w:pPr>
        <w:autoSpaceDE w:val="0"/>
        <w:autoSpaceDN w:val="0"/>
        <w:adjustRightInd w:val="0"/>
        <w:ind w:firstLine="709"/>
      </w:pPr>
      <w:r w:rsidRPr="00E6558A">
        <w:t>Н</w:t>
      </w:r>
      <w:r w:rsidR="00794F48" w:rsidRPr="00E6558A">
        <w:t>атри</w:t>
      </w:r>
      <w:r w:rsidRPr="00E6558A">
        <w:t>й</w:t>
      </w:r>
      <w:r w:rsidR="00794F48" w:rsidRPr="00E6558A">
        <w:t xml:space="preserve"> </w:t>
      </w:r>
      <w:r w:rsidRPr="00E6558A">
        <w:t xml:space="preserve">хлористый  </w:t>
      </w:r>
      <w:r w:rsidR="00794F48" w:rsidRPr="00E6558A">
        <w:t>ч.д.а.</w:t>
      </w:r>
      <w:r w:rsidRPr="00E6558A">
        <w:t xml:space="preserve"> по ГОСТ 4233</w:t>
      </w:r>
      <w:r w:rsidR="00794F48" w:rsidRPr="00E6558A">
        <w:t xml:space="preserve"> </w:t>
      </w:r>
      <w:r w:rsidR="00FF43EB" w:rsidRPr="00E6558A">
        <w:t>.</w:t>
      </w:r>
    </w:p>
    <w:p w:rsidR="009A7F14" w:rsidRPr="00E6558A" w:rsidRDefault="009A7F14" w:rsidP="00AE48BE">
      <w:pPr>
        <w:autoSpaceDE w:val="0"/>
        <w:autoSpaceDN w:val="0"/>
        <w:adjustRightInd w:val="0"/>
        <w:ind w:firstLine="709"/>
        <w:rPr>
          <w:color w:val="000000"/>
        </w:rPr>
      </w:pPr>
      <w:r w:rsidRPr="00E6558A">
        <w:rPr>
          <w:color w:val="000000"/>
        </w:rPr>
        <w:t>Натрий сернокислый безводный ч, ГОСТ 4166</w:t>
      </w:r>
    </w:p>
    <w:p w:rsidR="00794F48" w:rsidRPr="00E6558A" w:rsidRDefault="00794F48" w:rsidP="00AE48BE">
      <w:pPr>
        <w:autoSpaceDE w:val="0"/>
        <w:autoSpaceDN w:val="0"/>
        <w:adjustRightInd w:val="0"/>
        <w:ind w:firstLine="709"/>
      </w:pPr>
      <w:r w:rsidRPr="00E6558A">
        <w:t>Азот особой чистоты</w:t>
      </w:r>
      <w:r w:rsidR="003E709D" w:rsidRPr="00E6558A">
        <w:t xml:space="preserve"> по ГОСТ 9293</w:t>
      </w:r>
    </w:p>
    <w:p w:rsidR="00794F48" w:rsidRPr="00E6558A" w:rsidRDefault="009A7F14" w:rsidP="00AE48BE">
      <w:pPr>
        <w:autoSpaceDE w:val="0"/>
        <w:autoSpaceDN w:val="0"/>
        <w:adjustRightInd w:val="0"/>
        <w:ind w:firstLine="709"/>
      </w:pPr>
      <w:r w:rsidRPr="00E6558A">
        <w:rPr>
          <w:color w:val="000000"/>
        </w:rPr>
        <w:t>SE-30 5% на хезасорбе силанизированном ГМДС (0,25 - 0,30)</w:t>
      </w:r>
      <w:r w:rsidR="004503B0" w:rsidRPr="00E6558A">
        <w:rPr>
          <w:color w:val="000000"/>
        </w:rPr>
        <w:t>,</w:t>
      </w:r>
      <w:r w:rsidR="00794F48" w:rsidRPr="00E6558A">
        <w:t xml:space="preserve"> (0,25-0,30 см). </w:t>
      </w:r>
    </w:p>
    <w:p w:rsidR="00794F48" w:rsidRPr="00E6558A" w:rsidRDefault="00794F48" w:rsidP="00AE48BE">
      <w:pPr>
        <w:autoSpaceDE w:val="0"/>
        <w:autoSpaceDN w:val="0"/>
        <w:adjustRightInd w:val="0"/>
        <w:ind w:firstLine="709"/>
      </w:pPr>
      <w:r w:rsidRPr="00E6558A">
        <w:t>Уголь активированный</w:t>
      </w:r>
      <w:r w:rsidR="009A7F14" w:rsidRPr="00E6558A">
        <w:t xml:space="preserve"> марки </w:t>
      </w:r>
      <w:r w:rsidRPr="00E6558A">
        <w:t>КАД молотый</w:t>
      </w:r>
      <w:r w:rsidR="008E1FC9" w:rsidRPr="00E6558A">
        <w:t xml:space="preserve"> </w:t>
      </w:r>
      <w:r w:rsidRPr="00E6558A">
        <w:t xml:space="preserve">или ОУ-А. </w:t>
      </w:r>
    </w:p>
    <w:p w:rsidR="00794F48" w:rsidRPr="00E6558A" w:rsidRDefault="00794F48" w:rsidP="00AE48BE">
      <w:pPr>
        <w:autoSpaceDE w:val="0"/>
        <w:autoSpaceDN w:val="0"/>
        <w:adjustRightInd w:val="0"/>
        <w:ind w:firstLine="709"/>
      </w:pPr>
      <w:r w:rsidRPr="00E6558A">
        <w:t xml:space="preserve">Силикагель для колоночной хроматографии </w:t>
      </w:r>
      <w:r w:rsidR="00740B43" w:rsidRPr="00E6558A">
        <w:rPr>
          <w:color w:val="000000"/>
        </w:rPr>
        <w:t>Л</w:t>
      </w:r>
      <w:r w:rsidRPr="00E6558A">
        <w:t xml:space="preserve"> (0,04-0,1). </w:t>
      </w:r>
    </w:p>
    <w:p w:rsidR="00794F48" w:rsidRPr="00E6558A" w:rsidRDefault="00704B1F" w:rsidP="00AE48BE">
      <w:pPr>
        <w:autoSpaceDE w:val="0"/>
        <w:autoSpaceDN w:val="0"/>
        <w:adjustRightInd w:val="0"/>
        <w:ind w:firstLine="709"/>
      </w:pPr>
      <w:r w:rsidRPr="00E6558A">
        <w:t>Трифлуралин (т</w:t>
      </w:r>
      <w:r w:rsidR="00794F48" w:rsidRPr="00E6558A">
        <w:t>р</w:t>
      </w:r>
      <w:r w:rsidR="009A7F14" w:rsidRPr="00E6558A">
        <w:t>е</w:t>
      </w:r>
      <w:r w:rsidR="00794F48" w:rsidRPr="00E6558A">
        <w:t>флан</w:t>
      </w:r>
      <w:r w:rsidRPr="00E6558A">
        <w:t>)</w:t>
      </w:r>
      <w:r w:rsidR="00794F48" w:rsidRPr="00E6558A">
        <w:t xml:space="preserve"> </w:t>
      </w:r>
      <w:r w:rsidRPr="00E6558A">
        <w:t>ч.</w:t>
      </w:r>
    </w:p>
    <w:p w:rsidR="002831BD" w:rsidRPr="00E6558A" w:rsidRDefault="002831BD" w:rsidP="00AE48BE">
      <w:pPr>
        <w:ind w:firstLine="709"/>
      </w:pPr>
    </w:p>
    <w:p w:rsidR="00D61F14" w:rsidRPr="00E6558A" w:rsidRDefault="00D61F14" w:rsidP="00AE48BE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6558A">
        <w:rPr>
          <w:rFonts w:ascii="Times New Roman" w:hAnsi="Times New Roman" w:cs="Times New Roman"/>
          <w:color w:val="auto"/>
          <w:sz w:val="24"/>
          <w:szCs w:val="24"/>
        </w:rPr>
        <w:t>6 Метод измерений</w:t>
      </w:r>
    </w:p>
    <w:p w:rsidR="00D61F14" w:rsidRPr="00E6558A" w:rsidRDefault="00D61F14" w:rsidP="00AE48BE">
      <w:pPr>
        <w:ind w:firstLine="709"/>
      </w:pPr>
    </w:p>
    <w:p w:rsidR="00D61F14" w:rsidRPr="00E6558A" w:rsidRDefault="00D61F14" w:rsidP="00AE48BE">
      <w:pPr>
        <w:autoSpaceDE w:val="0"/>
        <w:autoSpaceDN w:val="0"/>
        <w:adjustRightInd w:val="0"/>
        <w:ind w:firstLine="709"/>
        <w:jc w:val="both"/>
      </w:pPr>
      <w:r w:rsidRPr="00E6558A">
        <w:t xml:space="preserve"> Метод основан на газохроматографическом определении трефлана с ДЭЗ  на неподвижной фазе SE-30 после экстракции смесью бензола с изопропиловым спиртом, очистке активированным углем или хроматографи</w:t>
      </w:r>
      <w:r w:rsidR="00F214A3" w:rsidRPr="00E6558A">
        <w:t>ей</w:t>
      </w:r>
      <w:r w:rsidRPr="00E6558A">
        <w:t xml:space="preserve"> на колонке (для почвы), либо </w:t>
      </w:r>
      <w:r w:rsidR="0036370B" w:rsidRPr="00E6558A">
        <w:rPr>
          <w:color w:val="000000"/>
        </w:rPr>
        <w:t xml:space="preserve">перераспределением между этиловым спиртом и гексаном </w:t>
      </w:r>
      <w:r w:rsidRPr="00E6558A">
        <w:t xml:space="preserve">и хроматографией на колонке </w:t>
      </w:r>
      <w:r w:rsidR="0036370B" w:rsidRPr="00E6558A">
        <w:rPr>
          <w:color w:val="000000"/>
        </w:rPr>
        <w:t>с силикагелем</w:t>
      </w:r>
      <w:r w:rsidR="0036370B" w:rsidRPr="00E6558A">
        <w:t xml:space="preserve"> </w:t>
      </w:r>
      <w:r w:rsidRPr="00E6558A">
        <w:t>(для табака и табачного дыма).</w:t>
      </w:r>
    </w:p>
    <w:p w:rsidR="00D61F14" w:rsidRPr="0036370B" w:rsidRDefault="00D61F14" w:rsidP="00AE48BE">
      <w:pPr>
        <w:autoSpaceDE w:val="0"/>
        <w:autoSpaceDN w:val="0"/>
        <w:adjustRightInd w:val="0"/>
        <w:ind w:firstLine="709"/>
      </w:pPr>
      <w:r w:rsidRPr="00E6558A">
        <w:lastRenderedPageBreak/>
        <w:t xml:space="preserve">Метод избирателен в присутствии </w:t>
      </w:r>
      <w:r w:rsidR="00F214A3" w:rsidRPr="00E6558A">
        <w:t>некоторых хлорорганических пестицидов (</w:t>
      </w:r>
      <w:r w:rsidRPr="00E6558A">
        <w:t>ДДТ</w:t>
      </w:r>
      <w:r w:rsidRPr="0036370B">
        <w:t xml:space="preserve"> и его метаболитов, линдана</w:t>
      </w:r>
      <w:r w:rsidR="00F214A3" w:rsidRPr="0036370B">
        <w:t>)</w:t>
      </w:r>
      <w:r w:rsidRPr="0036370B">
        <w:t>.</w:t>
      </w:r>
    </w:p>
    <w:p w:rsidR="002831BD" w:rsidRPr="0036370B" w:rsidRDefault="00F214A3" w:rsidP="00AE48BE">
      <w:pPr>
        <w:tabs>
          <w:tab w:val="left" w:pos="988"/>
        </w:tabs>
        <w:ind w:firstLine="709"/>
        <w:jc w:val="both"/>
      </w:pPr>
      <w:r w:rsidRPr="0036370B">
        <w:tab/>
      </w:r>
    </w:p>
    <w:p w:rsidR="00FA3EE2" w:rsidRPr="000B10D4" w:rsidRDefault="00846DD8" w:rsidP="00AE48BE">
      <w:pPr>
        <w:pStyle w:val="1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10479202"/>
      <w:bookmarkEnd w:id="3"/>
      <w:r w:rsidRPr="0036370B">
        <w:rPr>
          <w:rFonts w:ascii="Times New Roman" w:hAnsi="Times New Roman" w:cs="Times New Roman"/>
          <w:color w:val="auto"/>
          <w:sz w:val="24"/>
          <w:szCs w:val="24"/>
        </w:rPr>
        <w:t>7</w:t>
      </w:r>
      <w:r w:rsidR="00FA3EE2" w:rsidRPr="0036370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End w:id="5"/>
      <w:r w:rsidR="00D61F14" w:rsidRPr="0036370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Требования безопасности</w:t>
      </w:r>
      <w:r w:rsidR="00D61F1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, </w:t>
      </w:r>
      <w:r w:rsidR="00D61F14" w:rsidRPr="00D61F14">
        <w:rPr>
          <w:rFonts w:ascii="Times New Roman" w:hAnsi="Times New Roman" w:cs="Times New Roman"/>
          <w:color w:val="auto"/>
          <w:sz w:val="24"/>
          <w:szCs w:val="24"/>
        </w:rPr>
        <w:t>охраны окружающей среды</w:t>
      </w:r>
    </w:p>
    <w:p w:rsidR="00D61F14" w:rsidRPr="002831BD" w:rsidRDefault="00D61F14" w:rsidP="00AE48BE">
      <w:pPr>
        <w:ind w:firstLine="709"/>
      </w:pPr>
    </w:p>
    <w:p w:rsidR="00D61F14" w:rsidRPr="006711C7" w:rsidRDefault="00D61F14" w:rsidP="00DF75B7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</w:rPr>
      </w:pPr>
      <w:r w:rsidRPr="000B10D4">
        <w:rPr>
          <w:bCs/>
        </w:rPr>
        <w:t xml:space="preserve"> </w:t>
      </w:r>
      <w:r w:rsidRPr="000B10D4">
        <w:rPr>
          <w:rFonts w:eastAsia="Times New Roman"/>
          <w:lang w:eastAsia="ru-RU"/>
        </w:rPr>
        <w:t xml:space="preserve">При выполнении работ обслуживающий персонал должен знать и строго соблюдать </w:t>
      </w:r>
      <w:r w:rsidRPr="006711C7">
        <w:rPr>
          <w:rFonts w:eastAsia="Times New Roman"/>
          <w:lang w:eastAsia="ru-RU"/>
        </w:rPr>
        <w:t>на рабочем месте требования:</w:t>
      </w:r>
    </w:p>
    <w:p w:rsidR="00D61F14" w:rsidRPr="006711C7" w:rsidRDefault="00D61F14" w:rsidP="00DF75B7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6711C7">
        <w:rPr>
          <w:rFonts w:eastAsia="Times New Roman"/>
          <w:lang w:eastAsia="ru-RU"/>
        </w:rPr>
        <w:t xml:space="preserve">- электробезопасности по ГОСТ 12.2.003; </w:t>
      </w:r>
    </w:p>
    <w:p w:rsidR="00D61F14" w:rsidRPr="000B10D4" w:rsidRDefault="00D61F14" w:rsidP="00DF75B7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6711C7">
        <w:rPr>
          <w:rFonts w:eastAsia="Times New Roman"/>
          <w:lang w:eastAsia="ru-RU"/>
        </w:rPr>
        <w:t>- пожарной безопасности по</w:t>
      </w:r>
      <w:r w:rsidR="00DF75B7">
        <w:rPr>
          <w:rFonts w:eastAsia="Times New Roman"/>
          <w:lang w:eastAsia="ru-RU"/>
        </w:rPr>
        <w:t xml:space="preserve"> </w:t>
      </w:r>
      <w:r w:rsidR="00DF75B7">
        <w:t>[2</w:t>
      </w:r>
      <w:r w:rsidR="00DF75B7" w:rsidRPr="0012350D">
        <w:t>]</w:t>
      </w:r>
      <w:r w:rsidRPr="006711C7">
        <w:rPr>
          <w:rFonts w:eastAsia="Times New Roman"/>
          <w:lang w:eastAsia="ru-RU"/>
        </w:rPr>
        <w:t>;</w:t>
      </w:r>
    </w:p>
    <w:p w:rsidR="00D61F14" w:rsidRPr="000B10D4" w:rsidRDefault="00D61F14" w:rsidP="00DF75B7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0B10D4">
        <w:rPr>
          <w:rFonts w:eastAsia="Times New Roman"/>
          <w:lang w:eastAsia="ru-RU"/>
        </w:rPr>
        <w:t>техники безопасности при работе в химической лаборатории в соответствии с инструкциями, утвержденными в установленном порядке;</w:t>
      </w:r>
    </w:p>
    <w:p w:rsidR="00D61F14" w:rsidRPr="000B10D4" w:rsidRDefault="00D61F14" w:rsidP="00DF75B7">
      <w:pPr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>
        <w:rPr>
          <w:rFonts w:eastAsia="Times New Roman"/>
          <w:lang w:eastAsia="ru-RU"/>
        </w:rPr>
        <w:t xml:space="preserve">- </w:t>
      </w:r>
      <w:r w:rsidRPr="000B10D4">
        <w:rPr>
          <w:rFonts w:eastAsia="Times New Roman"/>
          <w:lang w:eastAsia="ru-RU"/>
        </w:rPr>
        <w:t>техники безопасности, изложенные в инструкции по эксплуатации средств измерений и оборудования, применяемых при проведении измерений.</w:t>
      </w:r>
    </w:p>
    <w:p w:rsidR="0065574E" w:rsidRPr="0065574E" w:rsidRDefault="0065574E" w:rsidP="00DF75B7">
      <w:pPr>
        <w:widowControl w:val="0"/>
        <w:tabs>
          <w:tab w:val="left" w:pos="1275"/>
        </w:tabs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Необходимо соблюдать общепринятые правила безопасности при работе с органическими растворителями и токсическими веществами</w:t>
      </w:r>
      <w:r w:rsidRPr="000B10D4">
        <w:rPr>
          <w:b/>
        </w:rPr>
        <w:t xml:space="preserve"> </w:t>
      </w:r>
    </w:p>
    <w:p w:rsidR="0065574E" w:rsidRDefault="0065574E" w:rsidP="00DF75B7">
      <w:pPr>
        <w:ind w:firstLine="709"/>
        <w:jc w:val="both"/>
        <w:rPr>
          <w:b/>
        </w:rPr>
      </w:pPr>
    </w:p>
    <w:p w:rsidR="00D61F14" w:rsidRPr="000B10D4" w:rsidRDefault="00D61F14" w:rsidP="00DF75B7">
      <w:pPr>
        <w:ind w:firstLine="709"/>
        <w:jc w:val="both"/>
        <w:rPr>
          <w:b/>
        </w:rPr>
      </w:pPr>
      <w:r w:rsidRPr="000B10D4">
        <w:rPr>
          <w:b/>
        </w:rPr>
        <w:t>8</w:t>
      </w:r>
      <w:r>
        <w:rPr>
          <w:b/>
        </w:rPr>
        <w:t xml:space="preserve"> </w:t>
      </w:r>
      <w:r w:rsidRPr="000B10D4">
        <w:rPr>
          <w:b/>
        </w:rPr>
        <w:t>Требования к квалификации операторов</w:t>
      </w:r>
    </w:p>
    <w:p w:rsidR="00D61F14" w:rsidRDefault="00D61F14" w:rsidP="00AE48BE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</w:p>
    <w:p w:rsidR="0036370B" w:rsidRPr="000B10D4" w:rsidRDefault="0036370B" w:rsidP="00AE48BE">
      <w:pPr>
        <w:autoSpaceDE w:val="0"/>
        <w:autoSpaceDN w:val="0"/>
        <w:adjustRightInd w:val="0"/>
        <w:ind w:firstLine="709"/>
        <w:jc w:val="both"/>
      </w:pPr>
      <w:r w:rsidRPr="000B10D4">
        <w:t xml:space="preserve">К выполнению измерений и обработке их результатов допускаются специалисты, имеющие высшее или среднее специальное образование </w:t>
      </w:r>
      <w:r w:rsidRPr="000B10D4">
        <w:rPr>
          <w:rFonts w:eastAsia="Times New Roman"/>
          <w:lang w:eastAsia="ru-RU"/>
        </w:rPr>
        <w:t xml:space="preserve">по профилю выполняемых работ, прошедшие обучение приемам работы на оборудовании, освоившие выполнение всех операций, предусмотренных </w:t>
      </w:r>
      <w:r>
        <w:rPr>
          <w:rFonts w:eastAsia="Times New Roman"/>
          <w:lang w:eastAsia="ru-RU"/>
        </w:rPr>
        <w:t>настоящим стандартом</w:t>
      </w:r>
      <w:r w:rsidRPr="000B10D4">
        <w:rPr>
          <w:rFonts w:eastAsia="Times New Roman"/>
          <w:lang w:eastAsia="ru-RU"/>
        </w:rPr>
        <w:t>, владеющие техникой постановки иммуноферментного анализа.</w:t>
      </w:r>
    </w:p>
    <w:p w:rsidR="0036370B" w:rsidRDefault="0036370B" w:rsidP="00AE48BE">
      <w:pPr>
        <w:ind w:firstLine="709"/>
      </w:pPr>
    </w:p>
    <w:p w:rsidR="0036370B" w:rsidRPr="000B10D4" w:rsidRDefault="0036370B" w:rsidP="00AE48BE">
      <w:pPr>
        <w:pStyle w:val="1"/>
        <w:spacing w:before="0"/>
        <w:ind w:firstLine="709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6" w:name="_Toc10479204"/>
      <w:r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9 Условия выполнения измерений</w:t>
      </w:r>
      <w:bookmarkEnd w:id="6"/>
    </w:p>
    <w:p w:rsidR="0036370B" w:rsidRPr="000B10D4" w:rsidRDefault="0036370B" w:rsidP="00AE48BE">
      <w:pPr>
        <w:ind w:firstLine="709"/>
        <w:jc w:val="both"/>
        <w:rPr>
          <w:b/>
        </w:rPr>
      </w:pPr>
    </w:p>
    <w:p w:rsidR="0036370B" w:rsidRPr="000B10D4" w:rsidRDefault="0036370B" w:rsidP="00AE48BE">
      <w:pPr>
        <w:ind w:firstLine="709"/>
        <w:jc w:val="both"/>
      </w:pPr>
      <w:r w:rsidRPr="000B10D4">
        <w:rPr>
          <w:rFonts w:eastAsia="Times New Roman"/>
          <w:lang w:eastAsia="ru-RU"/>
        </w:rPr>
        <w:t xml:space="preserve">При выполнении измерений в лаборатории должны быть </w:t>
      </w:r>
      <w:r w:rsidRPr="000B10D4">
        <w:t>соблюдают следующие условия:</w:t>
      </w:r>
    </w:p>
    <w:p w:rsidR="0036370B" w:rsidRPr="000B10D4" w:rsidRDefault="0036370B" w:rsidP="00AE48BE">
      <w:pPr>
        <w:ind w:firstLine="709"/>
        <w:jc w:val="both"/>
      </w:pPr>
      <w:r w:rsidRPr="000B10D4">
        <w:t>- температура окружающего воздуха от 15 °С до 25 °С;</w:t>
      </w:r>
    </w:p>
    <w:p w:rsidR="0036370B" w:rsidRPr="000B10D4" w:rsidRDefault="0036370B" w:rsidP="00AE48BE">
      <w:pPr>
        <w:ind w:firstLine="709"/>
        <w:jc w:val="both"/>
      </w:pPr>
      <w:r w:rsidRPr="000B10D4">
        <w:t>- относительная влажность воздуха при 25 °С от 30 % до 80 %;</w:t>
      </w:r>
    </w:p>
    <w:p w:rsidR="0036370B" w:rsidRPr="000B10D4" w:rsidRDefault="0036370B" w:rsidP="00AE48BE">
      <w:pPr>
        <w:ind w:firstLine="709"/>
        <w:jc w:val="both"/>
      </w:pPr>
      <w:r w:rsidRPr="000B10D4">
        <w:t>- атмосферное давление от 630 до 800 мм рт. ст. (от 84,0</w:t>
      </w:r>
      <w:r>
        <w:t xml:space="preserve"> </w:t>
      </w:r>
      <w:r w:rsidRPr="000B10D4">
        <w:t>до 106,7 кПа);</w:t>
      </w:r>
    </w:p>
    <w:p w:rsidR="0036370B" w:rsidRPr="000B10D4" w:rsidRDefault="0036370B" w:rsidP="00AE48BE">
      <w:pPr>
        <w:ind w:firstLine="709"/>
        <w:jc w:val="both"/>
      </w:pPr>
      <w:r w:rsidRPr="000B10D4">
        <w:t>Выполнение измерений на приборах проводят в условиях, указанных в руководстве по эксплуатации к ним.</w:t>
      </w:r>
    </w:p>
    <w:p w:rsidR="006711C7" w:rsidRPr="0036370B" w:rsidRDefault="006711C7" w:rsidP="00AE48BE">
      <w:pPr>
        <w:ind w:firstLine="709"/>
      </w:pPr>
    </w:p>
    <w:p w:rsidR="00C167E2" w:rsidRPr="0036370B" w:rsidRDefault="0036370B" w:rsidP="00AE48B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</w:rPr>
      </w:pPr>
      <w:r w:rsidRPr="0036370B">
        <w:rPr>
          <w:b/>
        </w:rPr>
        <w:t>10 Подготовка к выполнению измерений, требования к отбору проб</w:t>
      </w:r>
    </w:p>
    <w:p w:rsidR="00686C8F" w:rsidRPr="000B10D4" w:rsidRDefault="00686C8F" w:rsidP="00AE48BE">
      <w:pPr>
        <w:ind w:firstLine="709"/>
        <w:jc w:val="both"/>
        <w:rPr>
          <w:b/>
        </w:rPr>
      </w:pPr>
    </w:p>
    <w:p w:rsidR="0036370B" w:rsidRPr="000B10D4" w:rsidRDefault="0036370B" w:rsidP="00AE48BE">
      <w:pPr>
        <w:autoSpaceDE w:val="0"/>
        <w:autoSpaceDN w:val="0"/>
        <w:adjustRightInd w:val="0"/>
        <w:ind w:firstLine="709"/>
        <w:rPr>
          <w:rFonts w:eastAsia="Times New Roman"/>
          <w:b/>
          <w:lang w:eastAsia="ru-RU"/>
        </w:rPr>
      </w:pPr>
      <w:r w:rsidRPr="000B10D4">
        <w:rPr>
          <w:rFonts w:eastAsia="Times New Roman"/>
          <w:b/>
          <w:lang w:eastAsia="ru-RU"/>
        </w:rPr>
        <w:t>1</w:t>
      </w:r>
      <w:r>
        <w:rPr>
          <w:rFonts w:eastAsia="Times New Roman"/>
          <w:b/>
          <w:lang w:eastAsia="ru-RU"/>
        </w:rPr>
        <w:t>0</w:t>
      </w:r>
      <w:r w:rsidRPr="000B10D4">
        <w:rPr>
          <w:rFonts w:eastAsia="Times New Roman"/>
          <w:b/>
          <w:lang w:eastAsia="ru-RU"/>
        </w:rPr>
        <w:t>.1 Подготовка лабораторной посуды</w:t>
      </w:r>
    </w:p>
    <w:p w:rsidR="0036370B" w:rsidRPr="000B10D4" w:rsidRDefault="0036370B" w:rsidP="00AE48BE">
      <w:pPr>
        <w:autoSpaceDE w:val="0"/>
        <w:autoSpaceDN w:val="0"/>
        <w:adjustRightInd w:val="0"/>
        <w:ind w:firstLine="709"/>
        <w:rPr>
          <w:rFonts w:eastAsia="Times New Roman"/>
          <w:b/>
          <w:lang w:eastAsia="ru-RU"/>
        </w:rPr>
      </w:pPr>
    </w:p>
    <w:p w:rsidR="0036370B" w:rsidRPr="000B10D4" w:rsidRDefault="0036370B" w:rsidP="00AE48BE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0B10D4">
        <w:rPr>
          <w:rFonts w:eastAsia="Times New Roman"/>
          <w:lang w:eastAsia="ru-RU"/>
        </w:rPr>
        <w:t>Сильнозагрязненную лабораторную посуду предварительно обрабатывают хромовой смесью. Лабораторную посуду после мойки в растворе специализированного моющего средства промывают водопроводной, ополаскивают дистиллированной</w:t>
      </w:r>
      <w:r>
        <w:rPr>
          <w:rFonts w:eastAsia="Times New Roman"/>
          <w:lang w:eastAsia="ru-RU"/>
        </w:rPr>
        <w:t xml:space="preserve"> </w:t>
      </w:r>
      <w:r w:rsidRPr="000B10D4">
        <w:rPr>
          <w:rFonts w:eastAsia="Times New Roman"/>
          <w:lang w:eastAsia="ru-RU"/>
        </w:rPr>
        <w:t>водой 2 раза</w:t>
      </w:r>
      <w:r>
        <w:rPr>
          <w:rFonts w:eastAsia="Times New Roman"/>
          <w:lang w:eastAsia="ru-RU"/>
        </w:rPr>
        <w:t xml:space="preserve"> </w:t>
      </w:r>
      <w:r w:rsidRPr="000B10D4">
        <w:rPr>
          <w:rFonts w:eastAsia="Times New Roman"/>
          <w:lang w:eastAsia="ru-RU"/>
        </w:rPr>
        <w:t>и</w:t>
      </w:r>
      <w:r>
        <w:rPr>
          <w:rFonts w:eastAsia="Times New Roman"/>
          <w:lang w:eastAsia="ru-RU"/>
        </w:rPr>
        <w:t xml:space="preserve"> </w:t>
      </w:r>
      <w:r w:rsidRPr="000B10D4">
        <w:rPr>
          <w:rFonts w:eastAsia="Times New Roman"/>
          <w:lang w:eastAsia="ru-RU"/>
        </w:rPr>
        <w:t>высушивают.</w:t>
      </w:r>
    </w:p>
    <w:p w:rsidR="0036370B" w:rsidRPr="000B10D4" w:rsidRDefault="0036370B" w:rsidP="00AE48BE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0B10D4">
        <w:rPr>
          <w:rFonts w:eastAsia="Times New Roman"/>
          <w:lang w:eastAsia="ru-RU"/>
        </w:rPr>
        <w:t>Запрещается:</w:t>
      </w:r>
    </w:p>
    <w:p w:rsidR="0036370B" w:rsidRPr="000B10D4" w:rsidRDefault="0036370B" w:rsidP="00AE48BE">
      <w:pPr>
        <w:tabs>
          <w:tab w:val="left" w:pos="284"/>
        </w:tabs>
        <w:autoSpaceDE w:val="0"/>
        <w:autoSpaceDN w:val="0"/>
        <w:adjustRightInd w:val="0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0B10D4">
        <w:rPr>
          <w:rFonts w:eastAsia="Times New Roman"/>
          <w:lang w:eastAsia="ru-RU"/>
        </w:rPr>
        <w:t>многократное использование</w:t>
      </w:r>
      <w:r>
        <w:rPr>
          <w:rFonts w:eastAsia="Times New Roman"/>
          <w:lang w:eastAsia="ru-RU"/>
        </w:rPr>
        <w:t xml:space="preserve"> </w:t>
      </w:r>
      <w:r w:rsidRPr="000B10D4">
        <w:rPr>
          <w:rFonts w:eastAsia="Times New Roman"/>
          <w:lang w:eastAsia="ru-RU"/>
        </w:rPr>
        <w:t>одноразовой</w:t>
      </w:r>
      <w:r>
        <w:rPr>
          <w:rFonts w:eastAsia="Times New Roman"/>
          <w:lang w:eastAsia="ru-RU"/>
        </w:rPr>
        <w:t xml:space="preserve"> </w:t>
      </w:r>
      <w:r w:rsidRPr="000B10D4">
        <w:rPr>
          <w:rFonts w:eastAsia="Times New Roman"/>
          <w:lang w:eastAsia="ru-RU"/>
        </w:rPr>
        <w:t>лабораторной</w:t>
      </w:r>
      <w:r>
        <w:rPr>
          <w:rFonts w:eastAsia="Times New Roman"/>
          <w:lang w:eastAsia="ru-RU"/>
        </w:rPr>
        <w:t xml:space="preserve"> </w:t>
      </w:r>
      <w:r w:rsidRPr="000B10D4">
        <w:rPr>
          <w:rFonts w:eastAsia="Times New Roman"/>
          <w:lang w:eastAsia="ru-RU"/>
        </w:rPr>
        <w:t>посуды;</w:t>
      </w:r>
    </w:p>
    <w:p w:rsidR="0036370B" w:rsidRPr="000B10D4" w:rsidRDefault="0036370B" w:rsidP="00AE48BE">
      <w:pPr>
        <w:tabs>
          <w:tab w:val="left" w:pos="284"/>
        </w:tabs>
        <w:autoSpaceDE w:val="0"/>
        <w:autoSpaceDN w:val="0"/>
        <w:adjustRightInd w:val="0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0B10D4">
        <w:rPr>
          <w:rFonts w:eastAsia="Times New Roman"/>
          <w:lang w:eastAsia="ru-RU"/>
        </w:rPr>
        <w:t>использование бытовых моющих средств для мойки лабораторной посуды.</w:t>
      </w:r>
    </w:p>
    <w:p w:rsidR="0036370B" w:rsidRPr="000B10D4" w:rsidRDefault="0036370B" w:rsidP="00AE48BE">
      <w:pPr>
        <w:ind w:firstLine="709"/>
        <w:jc w:val="both"/>
        <w:rPr>
          <w:rFonts w:eastAsia="Times New Roman"/>
          <w:lang w:eastAsia="ru-RU"/>
        </w:rPr>
      </w:pPr>
    </w:p>
    <w:p w:rsidR="0036370B" w:rsidRPr="000B10D4" w:rsidRDefault="0036370B" w:rsidP="00AE48BE">
      <w:pPr>
        <w:ind w:firstLine="709"/>
        <w:jc w:val="both"/>
        <w:rPr>
          <w:rFonts w:eastAsia="Times New Roman"/>
          <w:b/>
          <w:lang w:eastAsia="ru-RU"/>
        </w:rPr>
      </w:pPr>
      <w:r w:rsidRPr="000B10D4">
        <w:rPr>
          <w:rFonts w:eastAsia="Times New Roman"/>
          <w:b/>
          <w:lang w:eastAsia="ru-RU"/>
        </w:rPr>
        <w:t>1</w:t>
      </w:r>
      <w:r>
        <w:rPr>
          <w:rFonts w:eastAsia="Times New Roman"/>
          <w:b/>
          <w:lang w:eastAsia="ru-RU"/>
        </w:rPr>
        <w:t>0</w:t>
      </w:r>
      <w:r w:rsidRPr="000B10D4">
        <w:rPr>
          <w:rFonts w:eastAsia="Times New Roman"/>
          <w:b/>
          <w:lang w:eastAsia="ru-RU"/>
        </w:rPr>
        <w:t>.2 Приготовление</w:t>
      </w:r>
      <w:r>
        <w:rPr>
          <w:rFonts w:eastAsia="Times New Roman"/>
          <w:b/>
          <w:lang w:eastAsia="ru-RU"/>
        </w:rPr>
        <w:t xml:space="preserve"> </w:t>
      </w:r>
      <w:r w:rsidRPr="000B10D4">
        <w:rPr>
          <w:rFonts w:eastAsia="Times New Roman"/>
          <w:b/>
          <w:lang w:eastAsia="ru-RU"/>
        </w:rPr>
        <w:t>растворов</w:t>
      </w:r>
    </w:p>
    <w:p w:rsidR="0036370B" w:rsidRDefault="0036370B" w:rsidP="00AE48BE">
      <w:pPr>
        <w:ind w:firstLine="709"/>
        <w:jc w:val="both"/>
        <w:rPr>
          <w:rFonts w:eastAsia="Times New Roman"/>
          <w:b/>
          <w:lang w:eastAsia="ru-RU"/>
        </w:rPr>
      </w:pPr>
    </w:p>
    <w:p w:rsidR="00FF43EB" w:rsidRPr="0036370B" w:rsidRDefault="00FF43EB" w:rsidP="00AE48BE">
      <w:pPr>
        <w:autoSpaceDE w:val="0"/>
        <w:autoSpaceDN w:val="0"/>
        <w:adjustRightInd w:val="0"/>
        <w:ind w:firstLine="709"/>
      </w:pPr>
      <w:r w:rsidRPr="00FF43EB">
        <w:rPr>
          <w:rFonts w:eastAsia="Times New Roman"/>
          <w:lang w:eastAsia="ru-RU"/>
        </w:rPr>
        <w:t xml:space="preserve">10.2.1 Раствор </w:t>
      </w:r>
      <w:r>
        <w:t>н</w:t>
      </w:r>
      <w:r w:rsidRPr="00FF43EB">
        <w:t>атри</w:t>
      </w:r>
      <w:r>
        <w:t>я</w:t>
      </w:r>
      <w:r w:rsidRPr="0036370B">
        <w:t xml:space="preserve"> хлорист</w:t>
      </w:r>
      <w:r>
        <w:t xml:space="preserve">ого с массовой </w:t>
      </w:r>
      <w:r w:rsidRPr="00FF43EB">
        <w:t>долей 5</w:t>
      </w:r>
      <w:r w:rsidR="00DF75B7">
        <w:t xml:space="preserve"> </w:t>
      </w:r>
      <w:r w:rsidRPr="00FF43EB">
        <w:t>%</w:t>
      </w:r>
    </w:p>
    <w:p w:rsidR="0036370B" w:rsidRDefault="00FF43EB" w:rsidP="00AE48BE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5,00 г </w:t>
      </w:r>
      <w:r>
        <w:t>н</w:t>
      </w:r>
      <w:r w:rsidRPr="00FF43EB">
        <w:t>атри</w:t>
      </w:r>
      <w:r>
        <w:t>я</w:t>
      </w:r>
      <w:r w:rsidRPr="0036370B">
        <w:t xml:space="preserve"> хлорист</w:t>
      </w:r>
      <w:r>
        <w:t xml:space="preserve">ого </w:t>
      </w:r>
      <w:r>
        <w:rPr>
          <w:color w:val="000000"/>
        </w:rPr>
        <w:t>растворяют в 95 см</w:t>
      </w:r>
      <w:r>
        <w:rPr>
          <w:color w:val="000000"/>
          <w:vertAlign w:val="superscript"/>
        </w:rPr>
        <w:t>3</w:t>
      </w:r>
      <w:r>
        <w:rPr>
          <w:color w:val="000000"/>
        </w:rPr>
        <w:t> воды.</w:t>
      </w:r>
    </w:p>
    <w:p w:rsidR="00D42DEF" w:rsidRDefault="00FF43EB" w:rsidP="00AE48BE">
      <w:pPr>
        <w:shd w:val="clear" w:color="auto" w:fill="FFFFFF"/>
        <w:ind w:firstLine="709"/>
        <w:jc w:val="both"/>
        <w:rPr>
          <w:color w:val="000000"/>
          <w:sz w:val="20"/>
          <w:szCs w:val="20"/>
        </w:rPr>
      </w:pPr>
      <w:r w:rsidRPr="00FA652E">
        <w:rPr>
          <w:rFonts w:eastAsia="Times New Roman"/>
          <w:lang w:eastAsia="ru-RU"/>
        </w:rPr>
        <w:lastRenderedPageBreak/>
        <w:t>10.2.2</w:t>
      </w:r>
      <w:bookmarkStart w:id="7" w:name="i361861"/>
      <w:r w:rsidR="00D42DEF" w:rsidRPr="00D42DEF">
        <w:rPr>
          <w:color w:val="000000"/>
        </w:rPr>
        <w:t xml:space="preserve"> </w:t>
      </w:r>
      <w:r w:rsidR="00C20CD6">
        <w:rPr>
          <w:color w:val="000000"/>
        </w:rPr>
        <w:t>Р</w:t>
      </w:r>
      <w:r w:rsidR="00D42DEF">
        <w:rPr>
          <w:color w:val="000000"/>
        </w:rPr>
        <w:t>аствор серной кислоты 50 % и массовой концентрации готовят следующим образом:</w:t>
      </w:r>
      <w:bookmarkEnd w:id="7"/>
    </w:p>
    <w:p w:rsidR="00D42DEF" w:rsidRDefault="00D42DEF" w:rsidP="00AE48BE">
      <w:pPr>
        <w:shd w:val="clear" w:color="auto" w:fill="FFFFFF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</w:rPr>
        <w:t>- в коническую термостойкую колбу вместимостью 250 мл помещают 50 мл дистиллированной воды;</w:t>
      </w:r>
    </w:p>
    <w:p w:rsidR="00D42DEF" w:rsidRDefault="00D42DEF" w:rsidP="00AE48BE">
      <w:pPr>
        <w:shd w:val="clear" w:color="auto" w:fill="FFFFFF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</w:rPr>
        <w:t>- отбирают 27 мл концентрированной серной кислоты и вводят ее в дистиллированную воду, осторожно помешивая раствор стеклянной палочкой;</w:t>
      </w:r>
    </w:p>
    <w:p w:rsidR="00D42DEF" w:rsidRDefault="00D42DEF" w:rsidP="00AE48BE">
      <w:pPr>
        <w:shd w:val="clear" w:color="auto" w:fill="FFFFFF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</w:rPr>
        <w:t>- полученный раствор охлаждают до комнатной температуры.</w:t>
      </w:r>
    </w:p>
    <w:p w:rsidR="00D42DEF" w:rsidRDefault="00C20CD6" w:rsidP="00AE48BE">
      <w:pPr>
        <w:shd w:val="clear" w:color="auto" w:fill="FFFFFF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</w:rPr>
        <w:t>10.2.3</w:t>
      </w:r>
      <w:r w:rsidR="00D42DEF">
        <w:rPr>
          <w:color w:val="000000"/>
        </w:rPr>
        <w:t xml:space="preserve"> Рабочий раствор серной кислоты </w:t>
      </w:r>
      <w:r>
        <w:rPr>
          <w:color w:val="000000"/>
        </w:rPr>
        <w:t>38</w:t>
      </w:r>
      <w:r w:rsidR="00DF75B7">
        <w:rPr>
          <w:color w:val="000000"/>
        </w:rPr>
        <w:t xml:space="preserve"> </w:t>
      </w:r>
      <w:r w:rsidR="00D42DEF">
        <w:rPr>
          <w:color w:val="000000"/>
        </w:rPr>
        <w:t>%-й массовой концентрации готовят следующим образом:</w:t>
      </w:r>
    </w:p>
    <w:p w:rsidR="00D42DEF" w:rsidRDefault="00D42DEF" w:rsidP="00AE48BE">
      <w:pPr>
        <w:shd w:val="clear" w:color="auto" w:fill="FFFFFF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</w:rPr>
        <w:t xml:space="preserve">- в мерную колбу вместимостью 50 мл помещают от </w:t>
      </w:r>
      <w:r w:rsidR="00C20CD6">
        <w:rPr>
          <w:color w:val="000000"/>
        </w:rPr>
        <w:t>5 до 10</w:t>
      </w:r>
      <w:r>
        <w:rPr>
          <w:color w:val="000000"/>
        </w:rPr>
        <w:t xml:space="preserve"> мл дистиллированной воды;</w:t>
      </w:r>
    </w:p>
    <w:p w:rsidR="00D42DEF" w:rsidRDefault="00D42DEF" w:rsidP="00AE48BE">
      <w:pPr>
        <w:shd w:val="clear" w:color="auto" w:fill="FFFFFF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</w:rPr>
        <w:t xml:space="preserve">- отбирают </w:t>
      </w:r>
      <w:r w:rsidR="00C20CD6">
        <w:rPr>
          <w:color w:val="000000"/>
        </w:rPr>
        <w:t>38</w:t>
      </w:r>
      <w:r>
        <w:rPr>
          <w:color w:val="000000"/>
        </w:rPr>
        <w:t xml:space="preserve"> мл раствора серной кислоты 50 %-й массовой концентрации, приготовленного по </w:t>
      </w:r>
      <w:r w:rsidR="00C20CD6">
        <w:rPr>
          <w:color w:val="000000"/>
        </w:rPr>
        <w:t>10.2.2</w:t>
      </w:r>
      <w:r>
        <w:rPr>
          <w:color w:val="000000"/>
        </w:rPr>
        <w:t>, и вводят его в дистиллированную воду, осторожно помешивая содержимое колбы круговыми движениями;</w:t>
      </w:r>
    </w:p>
    <w:p w:rsidR="00D42DEF" w:rsidRDefault="00D42DEF" w:rsidP="00AE48BE">
      <w:pPr>
        <w:shd w:val="clear" w:color="auto" w:fill="FFFFFF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</w:rPr>
        <w:t>- объем раствора доводят до метки дистиллированной водой.</w:t>
      </w:r>
    </w:p>
    <w:p w:rsidR="00FA652E" w:rsidRPr="00FC2547" w:rsidRDefault="00C20CD6" w:rsidP="00FC2547">
      <w:pPr>
        <w:autoSpaceDE w:val="0"/>
        <w:autoSpaceDN w:val="0"/>
        <w:adjustRightInd w:val="0"/>
        <w:ind w:firstLine="709"/>
        <w:jc w:val="both"/>
      </w:pPr>
      <w:r w:rsidRPr="00AC357E">
        <w:rPr>
          <w:rFonts w:eastAsia="Times New Roman"/>
          <w:lang w:eastAsia="ru-RU"/>
        </w:rPr>
        <w:t>10.2.4</w:t>
      </w:r>
      <w:r w:rsidR="00FF43EB" w:rsidRPr="00AC357E">
        <w:t xml:space="preserve"> </w:t>
      </w:r>
      <w:r w:rsidR="00FA652E" w:rsidRPr="00AC357E">
        <w:t xml:space="preserve"> </w:t>
      </w:r>
      <w:r w:rsidR="00DF75B7" w:rsidRPr="00AC357E">
        <w:t xml:space="preserve">Градуировочные  растворы трефлана в гексане </w:t>
      </w:r>
      <w:r w:rsidR="00DF75B7">
        <w:t>г</w:t>
      </w:r>
      <w:r w:rsidR="00FA652E" w:rsidRPr="00AC357E">
        <w:rPr>
          <w:color w:val="000000"/>
        </w:rPr>
        <w:t xml:space="preserve">отовят с массовой </w:t>
      </w:r>
      <w:r w:rsidR="00344931" w:rsidRPr="00AC357E">
        <w:rPr>
          <w:color w:val="000000"/>
        </w:rPr>
        <w:t>концентрацией</w:t>
      </w:r>
      <w:r w:rsidR="00FA652E" w:rsidRPr="00AC357E">
        <w:rPr>
          <w:color w:val="000000"/>
        </w:rPr>
        <w:t xml:space="preserve"> 0,01 мг/см</w:t>
      </w:r>
      <w:r w:rsidR="00FA652E" w:rsidRPr="00AC357E">
        <w:rPr>
          <w:color w:val="000000"/>
          <w:vertAlign w:val="superscript"/>
        </w:rPr>
        <w:t>3</w:t>
      </w:r>
      <w:r w:rsidR="007370B1" w:rsidRPr="00AC357E">
        <w:rPr>
          <w:color w:val="000000"/>
        </w:rPr>
        <w:t>.</w:t>
      </w:r>
    </w:p>
    <w:p w:rsidR="00FA652E" w:rsidRDefault="00FA652E" w:rsidP="00AE48BE">
      <w:pPr>
        <w:widowControl w:val="0"/>
        <w:tabs>
          <w:tab w:val="left" w:pos="1275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C357E">
        <w:rPr>
          <w:color w:val="000000"/>
        </w:rPr>
        <w:t>В 10 колб вместимостью по 100 см</w:t>
      </w:r>
      <w:r w:rsidRPr="00AC357E">
        <w:rPr>
          <w:color w:val="000000"/>
          <w:vertAlign w:val="superscript"/>
        </w:rPr>
        <w:t>3</w:t>
      </w:r>
      <w:r w:rsidRPr="00AC357E">
        <w:rPr>
          <w:color w:val="000000"/>
        </w:rPr>
        <w:t xml:space="preserve"> вносят пипеткой 1, 2, 3, 4, 5, 6, 7, 6, 9, 10, 20,</w:t>
      </w:r>
      <w:r w:rsidR="00FC2547">
        <w:rPr>
          <w:color w:val="000000"/>
        </w:rPr>
        <w:t xml:space="preserve">  </w:t>
      </w:r>
      <w:r w:rsidRPr="00AC357E">
        <w:rPr>
          <w:color w:val="000000"/>
        </w:rPr>
        <w:t xml:space="preserve"> 30 см</w:t>
      </w:r>
      <w:r w:rsidRPr="00AC357E">
        <w:rPr>
          <w:color w:val="000000"/>
          <w:vertAlign w:val="superscript"/>
        </w:rPr>
        <w:t xml:space="preserve">3 </w:t>
      </w:r>
      <w:r w:rsidRPr="00AC357E">
        <w:rPr>
          <w:color w:val="000000"/>
        </w:rPr>
        <w:t xml:space="preserve"> раствора трефлана, доводят до метки гексаном, тщательно перемешивают. Полученные растворы, содержащие 0,0001, 0,0002, 0,0003, 0,0004, 0,0005, 0,0006, 0,0007, 0,0008, 0,00</w:t>
      </w:r>
      <w:r w:rsidR="006D3091">
        <w:rPr>
          <w:color w:val="000000"/>
        </w:rPr>
        <w:t>09, 0,0010, 0,0020 и 0,0030 мг/</w:t>
      </w:r>
      <w:r w:rsidRPr="00AC357E">
        <w:rPr>
          <w:color w:val="000000"/>
        </w:rPr>
        <w:t>см</w:t>
      </w:r>
      <w:r w:rsidRPr="00AC357E">
        <w:rPr>
          <w:color w:val="000000"/>
          <w:vertAlign w:val="superscript"/>
        </w:rPr>
        <w:t>3</w:t>
      </w:r>
      <w:r w:rsidRPr="00AC357E">
        <w:rPr>
          <w:color w:val="000000"/>
        </w:rPr>
        <w:t xml:space="preserve">  трефлана</w:t>
      </w:r>
      <w:r w:rsidR="00A172DB" w:rsidRPr="00AC357E">
        <w:rPr>
          <w:color w:val="000000"/>
        </w:rPr>
        <w:t>.</w:t>
      </w:r>
    </w:p>
    <w:p w:rsidR="00A172DB" w:rsidRDefault="00A172DB" w:rsidP="00AE48BE">
      <w:pPr>
        <w:widowControl w:val="0"/>
        <w:tabs>
          <w:tab w:val="left" w:pos="1275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t xml:space="preserve">Для построения градуировочного графика вводят в хроматограф последовательно по </w:t>
      </w:r>
      <w:r>
        <w:rPr>
          <w:color w:val="000000"/>
        </w:rPr>
        <w:t>4 мм</w:t>
      </w:r>
      <w:r w:rsidRPr="0037552B">
        <w:rPr>
          <w:color w:val="000000"/>
          <w:vertAlign w:val="superscript"/>
        </w:rPr>
        <w:t>3</w:t>
      </w:r>
      <w:r>
        <w:rPr>
          <w:color w:val="000000"/>
        </w:rPr>
        <w:t xml:space="preserve"> </w:t>
      </w:r>
      <w:r>
        <w:t>каждого из полученных растворов, измеряют высоту или площадь-пиков, рассчитывают среднее значение высоты пика или его площади для каждой концентрации и строят график зависимости высоты пика или площади от массовой концентрации трефлана (трифлуралина)  в мг/</w:t>
      </w:r>
      <w:r>
        <w:rPr>
          <w:color w:val="000000"/>
        </w:rPr>
        <w:t>см</w:t>
      </w:r>
      <w:r w:rsidRPr="00FA652E">
        <w:rPr>
          <w:color w:val="000000"/>
          <w:vertAlign w:val="superscript"/>
        </w:rPr>
        <w:t>3</w:t>
      </w:r>
      <w:r>
        <w:rPr>
          <w:color w:val="000000"/>
        </w:rPr>
        <w:t>.</w:t>
      </w:r>
    </w:p>
    <w:p w:rsidR="00FA652E" w:rsidRDefault="00FA652E" w:rsidP="00AE48BE">
      <w:pPr>
        <w:widowControl w:val="0"/>
        <w:tabs>
          <w:tab w:val="left" w:pos="1275"/>
        </w:tabs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До хроматографирования растворы хранят в защищенном от света месте, так как препарат разлагается под действием ультрафиолетовых лучей.</w:t>
      </w:r>
    </w:p>
    <w:p w:rsidR="0036370B" w:rsidRPr="000B10D4" w:rsidRDefault="0036370B" w:rsidP="00AE48BE">
      <w:pPr>
        <w:ind w:firstLine="709"/>
        <w:jc w:val="both"/>
        <w:rPr>
          <w:b/>
        </w:rPr>
      </w:pPr>
    </w:p>
    <w:p w:rsidR="0036370B" w:rsidRPr="00FA652E" w:rsidRDefault="0036370B" w:rsidP="00AE48BE">
      <w:pPr>
        <w:ind w:firstLine="709"/>
        <w:rPr>
          <w:b/>
          <w:bCs/>
        </w:rPr>
      </w:pPr>
      <w:r w:rsidRPr="00FA652E">
        <w:rPr>
          <w:rFonts w:eastAsia="Times New Roman"/>
          <w:b/>
          <w:lang w:eastAsia="ru-RU"/>
        </w:rPr>
        <w:t>1</w:t>
      </w:r>
      <w:r w:rsidR="00740B43" w:rsidRPr="00FA652E">
        <w:rPr>
          <w:rFonts w:eastAsia="Times New Roman"/>
          <w:b/>
          <w:lang w:eastAsia="ru-RU"/>
        </w:rPr>
        <w:t>0</w:t>
      </w:r>
      <w:r w:rsidRPr="00FA652E">
        <w:rPr>
          <w:rFonts w:eastAsia="Times New Roman"/>
          <w:b/>
          <w:lang w:eastAsia="ru-RU"/>
        </w:rPr>
        <w:t xml:space="preserve">.3 </w:t>
      </w:r>
      <w:r w:rsidR="00740B43" w:rsidRPr="00FA652E">
        <w:rPr>
          <w:b/>
          <w:color w:val="000000"/>
        </w:rPr>
        <w:t>Подготовка силикагеля для колоночной хроматографии</w:t>
      </w:r>
    </w:p>
    <w:p w:rsidR="0036370B" w:rsidRDefault="0036370B" w:rsidP="00AE48BE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</w:p>
    <w:p w:rsidR="00740B43" w:rsidRDefault="00740B43" w:rsidP="00AE48BE">
      <w:pPr>
        <w:widowControl w:val="0"/>
        <w:tabs>
          <w:tab w:val="left" w:pos="1275"/>
        </w:tabs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Силикагель марки Л 0,04/0,1 мм высушивают в течение двух часов при температуре 120 °C и переносят в колбу с притертой пробкой. К остывшему силикагелю осторожно при перемешивании приливают небольшими порциями дистиллированную воду из расчета 8,5 см</w:t>
      </w:r>
      <w:r w:rsidRPr="00740B43">
        <w:rPr>
          <w:color w:val="000000"/>
          <w:vertAlign w:val="superscript"/>
        </w:rPr>
        <w:t>3</w:t>
      </w:r>
      <w:r>
        <w:rPr>
          <w:color w:val="000000"/>
        </w:rPr>
        <w:t xml:space="preserve"> на 100 г силикагеля, тщательно перемешивают встряхиванием до исчезновения комочков и оставляют на 48 часов для равномерного распределения воды.</w:t>
      </w:r>
    </w:p>
    <w:p w:rsidR="00740B43" w:rsidRDefault="00740B43" w:rsidP="00AE48BE">
      <w:pPr>
        <w:ind w:firstLine="709"/>
      </w:pPr>
    </w:p>
    <w:p w:rsidR="00740B43" w:rsidRDefault="00FA652E" w:rsidP="00AE48BE">
      <w:pPr>
        <w:ind w:firstLine="709"/>
        <w:rPr>
          <w:rFonts w:eastAsia="Times New Roman"/>
          <w:b/>
          <w:lang w:eastAsia="ru-RU"/>
        </w:rPr>
      </w:pPr>
      <w:r w:rsidRPr="00FA652E">
        <w:rPr>
          <w:b/>
          <w:bCs/>
        </w:rPr>
        <w:t xml:space="preserve">10.4 </w:t>
      </w:r>
      <w:r>
        <w:rPr>
          <w:b/>
          <w:bCs/>
        </w:rPr>
        <w:t xml:space="preserve"> Отбор</w:t>
      </w:r>
      <w:r w:rsidR="00931B96">
        <w:rPr>
          <w:b/>
          <w:bCs/>
        </w:rPr>
        <w:t xml:space="preserve"> </w:t>
      </w:r>
      <w:r w:rsidRPr="00FA652E">
        <w:rPr>
          <w:rFonts w:eastAsia="Times New Roman"/>
          <w:b/>
          <w:lang w:eastAsia="ru-RU"/>
        </w:rPr>
        <w:t xml:space="preserve"> проб</w:t>
      </w:r>
    </w:p>
    <w:p w:rsidR="00BF1893" w:rsidRDefault="00BF1893" w:rsidP="00AE48BE">
      <w:pPr>
        <w:ind w:firstLine="709"/>
        <w:rPr>
          <w:rFonts w:eastAsia="Times New Roman"/>
          <w:b/>
          <w:lang w:eastAsia="ru-RU"/>
        </w:rPr>
      </w:pPr>
    </w:p>
    <w:p w:rsidR="00BF1893" w:rsidRDefault="00BF1893" w:rsidP="00AE48BE">
      <w:pPr>
        <w:shd w:val="clear" w:color="auto" w:fill="FFFFFF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10.4.1 Отбор проб почвы</w:t>
      </w:r>
    </w:p>
    <w:p w:rsidR="00FC2547" w:rsidRDefault="00FC2547" w:rsidP="00AE48BE">
      <w:pPr>
        <w:shd w:val="clear" w:color="auto" w:fill="FFFFFF"/>
        <w:ind w:firstLine="709"/>
        <w:jc w:val="both"/>
        <w:rPr>
          <w:color w:val="000000"/>
          <w:sz w:val="20"/>
          <w:szCs w:val="20"/>
        </w:rPr>
      </w:pPr>
    </w:p>
    <w:p w:rsidR="00BF1893" w:rsidRDefault="00BF1893" w:rsidP="00AE48BE">
      <w:pPr>
        <w:shd w:val="clear" w:color="auto" w:fill="FFFFFF"/>
        <w:ind w:firstLine="709"/>
        <w:jc w:val="both"/>
        <w:rPr>
          <w:color w:val="000000"/>
          <w:sz w:val="20"/>
          <w:szCs w:val="20"/>
        </w:rPr>
      </w:pPr>
      <w:bookmarkStart w:id="8" w:name="i293909"/>
      <w:r>
        <w:rPr>
          <w:color w:val="000000"/>
        </w:rPr>
        <w:t>10.4.1.1 Отбор проб почвы производят по ГОСТ 17.4.3.01 </w:t>
      </w:r>
      <w:bookmarkEnd w:id="8"/>
      <w:r>
        <w:rPr>
          <w:color w:val="000000"/>
          <w:sz w:val="20"/>
          <w:szCs w:val="20"/>
        </w:rPr>
        <w:t>.</w:t>
      </w:r>
    </w:p>
    <w:p w:rsidR="00BF1893" w:rsidRDefault="00BF1893" w:rsidP="00AE48B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10.4.1.2 Пробы хранят при нормальных условиях (по 9.1) только в воздушно-сухом состоянии в упаковке из картона, ткани, крафт-бумаги или кальки в лабораторном помещении от 4 до 6 мес.</w:t>
      </w:r>
    </w:p>
    <w:p w:rsidR="00FC2547" w:rsidRDefault="00FC2547" w:rsidP="00AE48BE">
      <w:pPr>
        <w:shd w:val="clear" w:color="auto" w:fill="FFFFFF"/>
        <w:ind w:firstLine="709"/>
        <w:jc w:val="both"/>
        <w:rPr>
          <w:color w:val="000000"/>
          <w:sz w:val="20"/>
          <w:szCs w:val="20"/>
        </w:rPr>
      </w:pPr>
    </w:p>
    <w:p w:rsidR="00536D3C" w:rsidRDefault="00536D3C" w:rsidP="00AE48BE">
      <w:pPr>
        <w:shd w:val="clear" w:color="auto" w:fill="FFFFFF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10.4.2 Отбор проб табака</w:t>
      </w:r>
    </w:p>
    <w:p w:rsidR="00FC2547" w:rsidRDefault="00FC2547" w:rsidP="00AE48BE">
      <w:pPr>
        <w:shd w:val="clear" w:color="auto" w:fill="FFFFFF"/>
        <w:ind w:firstLine="709"/>
        <w:jc w:val="both"/>
        <w:rPr>
          <w:color w:val="000000"/>
          <w:sz w:val="20"/>
          <w:szCs w:val="20"/>
        </w:rPr>
      </w:pPr>
    </w:p>
    <w:p w:rsidR="00FA652E" w:rsidRDefault="00536D3C" w:rsidP="00AE48BE">
      <w:pPr>
        <w:ind w:firstLine="709"/>
        <w:rPr>
          <w:color w:val="000000"/>
        </w:rPr>
      </w:pPr>
      <w:r>
        <w:rPr>
          <w:color w:val="000000"/>
        </w:rPr>
        <w:t xml:space="preserve">10.4.2.1 Отбор проб </w:t>
      </w:r>
      <w:r w:rsidRPr="0082668E">
        <w:rPr>
          <w:bCs/>
          <w:color w:val="000000"/>
        </w:rPr>
        <w:t>табака</w:t>
      </w:r>
      <w:r>
        <w:rPr>
          <w:color w:val="000000"/>
        </w:rPr>
        <w:t xml:space="preserve"> производят по ГОСТ 30040</w:t>
      </w:r>
      <w:r w:rsidR="00FC2547">
        <w:rPr>
          <w:color w:val="000000"/>
        </w:rPr>
        <w:t>.</w:t>
      </w:r>
      <w:r>
        <w:rPr>
          <w:color w:val="000000"/>
        </w:rPr>
        <w:t> </w:t>
      </w:r>
    </w:p>
    <w:p w:rsidR="00FC2547" w:rsidRDefault="00FC2547" w:rsidP="00AE48BE">
      <w:pPr>
        <w:ind w:firstLine="709"/>
        <w:rPr>
          <w:rFonts w:eastAsia="Times New Roman"/>
          <w:b/>
          <w:lang w:eastAsia="ru-RU"/>
        </w:rPr>
      </w:pPr>
    </w:p>
    <w:p w:rsidR="0037552B" w:rsidRDefault="0082668E" w:rsidP="00AE48BE">
      <w:pPr>
        <w:ind w:firstLine="709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10.4.3</w:t>
      </w:r>
      <w:r w:rsidRPr="0082668E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Отбор проб табачного дыма</w:t>
      </w:r>
    </w:p>
    <w:p w:rsidR="00FC2547" w:rsidRDefault="00FC2547" w:rsidP="00AE48BE">
      <w:pPr>
        <w:ind w:firstLine="709"/>
        <w:rPr>
          <w:b/>
          <w:bCs/>
          <w:color w:val="000000"/>
        </w:rPr>
      </w:pPr>
    </w:p>
    <w:p w:rsidR="0082668E" w:rsidRDefault="0082668E" w:rsidP="00AE48BE">
      <w:pPr>
        <w:widowControl w:val="0"/>
        <w:tabs>
          <w:tab w:val="left" w:pos="1275"/>
        </w:tabs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Для анализа табачного дыма используют сигареты, отобранные по</w:t>
      </w:r>
      <w:r w:rsidR="009715D1">
        <w:rPr>
          <w:color w:val="000000"/>
        </w:rPr>
        <w:t xml:space="preserve"> </w:t>
      </w:r>
      <w:r w:rsidR="009715D1" w:rsidRPr="009715D1">
        <w:rPr>
          <w:spacing w:val="2"/>
          <w:shd w:val="clear" w:color="auto" w:fill="FFFFFF"/>
        </w:rPr>
        <w:t>ГОСТ 31632</w:t>
      </w:r>
      <w:r w:rsidR="009715D1">
        <w:rPr>
          <w:color w:val="2D2D2D"/>
          <w:spacing w:val="2"/>
          <w:shd w:val="clear" w:color="auto" w:fill="FFFFFF"/>
        </w:rPr>
        <w:t xml:space="preserve"> </w:t>
      </w:r>
      <w:r w:rsidR="009715D1">
        <w:rPr>
          <w:color w:val="000000"/>
        </w:rPr>
        <w:t xml:space="preserve">по </w:t>
      </w:r>
      <w:r>
        <w:rPr>
          <w:color w:val="000000"/>
        </w:rPr>
        <w:t xml:space="preserve"> весу, сопротивлению затяжке и кондиционированные по влажности.</w:t>
      </w:r>
    </w:p>
    <w:p w:rsidR="0082668E" w:rsidRDefault="0082668E" w:rsidP="00AE48BE">
      <w:pPr>
        <w:widowControl w:val="0"/>
        <w:tabs>
          <w:tab w:val="left" w:pos="1275"/>
        </w:tabs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 xml:space="preserve">Для кондиционирования по влажности сигареты без упаковки оставляют на </w:t>
      </w:r>
      <w:r w:rsidR="009715D1">
        <w:rPr>
          <w:color w:val="000000"/>
        </w:rPr>
        <w:t xml:space="preserve">период от </w:t>
      </w:r>
      <w:r>
        <w:rPr>
          <w:color w:val="000000"/>
        </w:rPr>
        <w:t xml:space="preserve">3 </w:t>
      </w:r>
      <w:r w:rsidR="009715D1">
        <w:rPr>
          <w:color w:val="000000"/>
        </w:rPr>
        <w:t>до</w:t>
      </w:r>
      <w:r>
        <w:rPr>
          <w:color w:val="000000"/>
        </w:rPr>
        <w:t xml:space="preserve"> 5 суток в эксикаторе при температуре от 20 °C до 24</w:t>
      </w:r>
      <w:r w:rsidR="00931B96">
        <w:rPr>
          <w:color w:val="000000"/>
        </w:rPr>
        <w:t>°C</w:t>
      </w:r>
      <w:r>
        <w:rPr>
          <w:color w:val="000000"/>
        </w:rPr>
        <w:t xml:space="preserve"> над серной кислотой </w:t>
      </w:r>
      <w:r w:rsidR="00931B96">
        <w:rPr>
          <w:color w:val="000000"/>
        </w:rPr>
        <w:t xml:space="preserve"> массовой долей 38 %</w:t>
      </w:r>
      <w:r>
        <w:rPr>
          <w:color w:val="000000"/>
        </w:rPr>
        <w:t>, создающей относительную влажность воздуха 60,8</w:t>
      </w:r>
      <w:r w:rsidR="00FC2547">
        <w:rPr>
          <w:color w:val="000000"/>
        </w:rPr>
        <w:t xml:space="preserve"> </w:t>
      </w:r>
      <w:r>
        <w:rPr>
          <w:color w:val="000000"/>
        </w:rPr>
        <w:t>%.</w:t>
      </w:r>
    </w:p>
    <w:p w:rsidR="0082668E" w:rsidRDefault="0082668E" w:rsidP="00AE48BE">
      <w:pPr>
        <w:widowControl w:val="0"/>
        <w:tabs>
          <w:tab w:val="left" w:pos="1275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После предварительного кондиционирования определяют средний вес сигарет, а затем отбирают их по массе и сопротивлению затяжке.</w:t>
      </w:r>
    </w:p>
    <w:p w:rsidR="00836200" w:rsidRPr="00704B1F" w:rsidRDefault="0082668E" w:rsidP="00AE48BE">
      <w:pPr>
        <w:widowControl w:val="0"/>
        <w:tabs>
          <w:tab w:val="left" w:pos="1275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Для определения средней массы сигарет определяют общий вес </w:t>
      </w:r>
      <w:r w:rsidR="00FC2547">
        <w:rPr>
          <w:color w:val="000000"/>
        </w:rPr>
        <w:t xml:space="preserve">от </w:t>
      </w:r>
      <w:r>
        <w:rPr>
          <w:color w:val="000000"/>
        </w:rPr>
        <w:t xml:space="preserve">200 </w:t>
      </w:r>
      <w:r w:rsidR="00FC2547">
        <w:rPr>
          <w:color w:val="000000"/>
        </w:rPr>
        <w:t>до</w:t>
      </w:r>
      <w:r>
        <w:rPr>
          <w:color w:val="000000"/>
        </w:rPr>
        <w:t xml:space="preserve"> </w:t>
      </w:r>
      <w:r w:rsidR="00FC2547">
        <w:rPr>
          <w:color w:val="000000"/>
        </w:rPr>
        <w:t xml:space="preserve">              </w:t>
      </w:r>
      <w:r>
        <w:rPr>
          <w:color w:val="000000"/>
        </w:rPr>
        <w:t>300 сигарет и вычисляют</w:t>
      </w:r>
      <w:r w:rsidR="00836200">
        <w:rPr>
          <w:color w:val="000000"/>
        </w:rPr>
        <w:t xml:space="preserve"> </w:t>
      </w:r>
      <w:r>
        <w:rPr>
          <w:color w:val="000000"/>
        </w:rPr>
        <w:t>среднюю массу сигареты. Сигареты с явными дефектами (замасленные, рваные, со слабой и</w:t>
      </w:r>
      <w:r>
        <w:tab/>
      </w:r>
      <w:r>
        <w:rPr>
          <w:color w:val="000000"/>
        </w:rPr>
        <w:t>неравномерной плотностью набивки, с наличием осыпки табака и др.) отбрасывают.</w:t>
      </w:r>
      <w:r w:rsidR="006D3091">
        <w:t xml:space="preserve"> </w:t>
      </w:r>
      <w:r>
        <w:rPr>
          <w:color w:val="000000"/>
        </w:rPr>
        <w:t xml:space="preserve">При отборе сигарет взвешивают </w:t>
      </w:r>
      <w:r w:rsidRPr="00704B1F">
        <w:rPr>
          <w:color w:val="000000"/>
        </w:rPr>
        <w:t>на  весах сигарету и отбирают только те,</w:t>
      </w:r>
      <w:r w:rsidR="00704B1F" w:rsidRPr="00704B1F">
        <w:rPr>
          <w:color w:val="000000"/>
        </w:rPr>
        <w:t xml:space="preserve"> </w:t>
      </w:r>
      <w:r w:rsidRPr="00704B1F">
        <w:rPr>
          <w:color w:val="000000"/>
        </w:rPr>
        <w:t xml:space="preserve">масса которых не отклоняется более чем на </w:t>
      </w:r>
      <w:r w:rsidR="00704B1F" w:rsidRPr="00704B1F">
        <w:rPr>
          <w:color w:val="000000"/>
        </w:rPr>
        <w:t>±</w:t>
      </w:r>
      <w:r w:rsidR="006D3091">
        <w:rPr>
          <w:color w:val="000000"/>
        </w:rPr>
        <w:t xml:space="preserve"> </w:t>
      </w:r>
      <w:r w:rsidRPr="00704B1F">
        <w:rPr>
          <w:color w:val="000000"/>
        </w:rPr>
        <w:t>20 мг от среднего веса сигареты.</w:t>
      </w:r>
    </w:p>
    <w:p w:rsidR="0082668E" w:rsidRDefault="0082668E" w:rsidP="00AE48BE">
      <w:pPr>
        <w:widowControl w:val="0"/>
        <w:tabs>
          <w:tab w:val="left" w:pos="1275"/>
        </w:tabs>
        <w:autoSpaceDE w:val="0"/>
        <w:autoSpaceDN w:val="0"/>
        <w:adjustRightInd w:val="0"/>
        <w:ind w:firstLine="709"/>
        <w:jc w:val="both"/>
      </w:pPr>
      <w:r w:rsidRPr="00704B1F">
        <w:rPr>
          <w:color w:val="000000"/>
        </w:rPr>
        <w:t>В отобранных по массе сигаретах определяют</w:t>
      </w:r>
      <w:r>
        <w:rPr>
          <w:color w:val="000000"/>
        </w:rPr>
        <w:t xml:space="preserve"> сопротивление затяжке в 30 сигаретах и</w:t>
      </w:r>
      <w:r w:rsidR="00836200">
        <w:rPr>
          <w:color w:val="000000"/>
        </w:rPr>
        <w:t xml:space="preserve"> </w:t>
      </w:r>
      <w:r>
        <w:rPr>
          <w:color w:val="000000"/>
        </w:rPr>
        <w:t>вычисляют среднее.</w:t>
      </w:r>
      <w:r w:rsidR="00836200">
        <w:rPr>
          <w:color w:val="000000"/>
        </w:rPr>
        <w:t xml:space="preserve"> </w:t>
      </w:r>
      <w:r>
        <w:rPr>
          <w:color w:val="000000"/>
        </w:rPr>
        <w:t>Измеряют сопротивление затяжке всех отобранных по массе сигарет и отбирают только те,</w:t>
      </w:r>
      <w:r w:rsidR="00836200">
        <w:rPr>
          <w:color w:val="000000"/>
        </w:rPr>
        <w:t xml:space="preserve"> </w:t>
      </w:r>
      <w:r>
        <w:rPr>
          <w:color w:val="000000"/>
        </w:rPr>
        <w:t xml:space="preserve">которые по сопротивлению затяжке не отклоняются более чем на </w:t>
      </w:r>
      <w:r w:rsidR="00931B96">
        <w:rPr>
          <w:color w:val="000000"/>
        </w:rPr>
        <w:t>±</w:t>
      </w:r>
      <w:r w:rsidR="006D3091">
        <w:rPr>
          <w:color w:val="000000"/>
        </w:rPr>
        <w:t xml:space="preserve"> </w:t>
      </w:r>
      <w:r>
        <w:rPr>
          <w:color w:val="000000"/>
        </w:rPr>
        <w:t xml:space="preserve">5 мм водяного </w:t>
      </w:r>
      <w:r w:rsidR="00836200">
        <w:rPr>
          <w:color w:val="000000"/>
        </w:rPr>
        <w:t xml:space="preserve">столба </w:t>
      </w:r>
      <w:r>
        <w:rPr>
          <w:color w:val="000000"/>
        </w:rPr>
        <w:t xml:space="preserve"> от</w:t>
      </w:r>
      <w:r w:rsidR="00836200">
        <w:rPr>
          <w:color w:val="000000"/>
        </w:rPr>
        <w:t xml:space="preserve"> </w:t>
      </w:r>
      <w:r>
        <w:rPr>
          <w:color w:val="000000"/>
        </w:rPr>
        <w:t>среднего сопротивления затяжке.</w:t>
      </w:r>
    </w:p>
    <w:p w:rsidR="00836200" w:rsidRDefault="0082668E" w:rsidP="00AE48BE">
      <w:pPr>
        <w:widowControl w:val="0"/>
        <w:tabs>
          <w:tab w:val="left" w:pos="1275"/>
        </w:tabs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Стандартная длина окурка для сигарет без фильтра 7 мм. Метку на сигарете делают мягким</w:t>
      </w:r>
      <w:r w:rsidR="00836200">
        <w:rPr>
          <w:color w:val="000000"/>
        </w:rPr>
        <w:t xml:space="preserve"> г</w:t>
      </w:r>
      <w:r>
        <w:rPr>
          <w:color w:val="000000"/>
        </w:rPr>
        <w:t>рафитовым карандашом.</w:t>
      </w:r>
      <w:r w:rsidR="00836200">
        <w:rPr>
          <w:color w:val="000000"/>
        </w:rPr>
        <w:t xml:space="preserve"> </w:t>
      </w:r>
      <w:r>
        <w:rPr>
          <w:color w:val="000000"/>
        </w:rPr>
        <w:t xml:space="preserve">До прокуривания на курительной машине сигареты, </w:t>
      </w:r>
      <w:r w:rsidRPr="00704B1F">
        <w:rPr>
          <w:color w:val="000000"/>
        </w:rPr>
        <w:t>отобранные по массе и сопротивлению</w:t>
      </w:r>
      <w:r w:rsidR="00836200" w:rsidRPr="00704B1F">
        <w:rPr>
          <w:color w:val="000000"/>
        </w:rPr>
        <w:t xml:space="preserve"> затяжке, хранят в эксикаторе</w:t>
      </w:r>
      <w:r w:rsidR="00704B1F">
        <w:rPr>
          <w:color w:val="000000"/>
        </w:rPr>
        <w:t>.</w:t>
      </w:r>
      <w:r w:rsidR="00836200" w:rsidRPr="00704B1F">
        <w:rPr>
          <w:color w:val="000000"/>
        </w:rPr>
        <w:t xml:space="preserve"> Перед машинным курением сигарет определяют влажность табака.</w:t>
      </w:r>
      <w:r w:rsidR="00836200">
        <w:rPr>
          <w:color w:val="000000"/>
        </w:rPr>
        <w:t xml:space="preserve"> Прокуривание сигарет проводят при стандартных условиях курения: объем затяжки 35 мл,</w:t>
      </w:r>
      <w:r w:rsidR="00704B1F">
        <w:rPr>
          <w:color w:val="000000"/>
        </w:rPr>
        <w:t xml:space="preserve"> </w:t>
      </w:r>
      <w:r w:rsidR="00836200">
        <w:rPr>
          <w:color w:val="000000"/>
        </w:rPr>
        <w:t>продолжительность затяжки 2 сек., пауза 58 сек.</w:t>
      </w:r>
    </w:p>
    <w:p w:rsidR="00836200" w:rsidRDefault="00836200" w:rsidP="00AE48BE">
      <w:pPr>
        <w:widowControl w:val="0"/>
        <w:tabs>
          <w:tab w:val="left" w:pos="1275"/>
        </w:tabs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Определяют общую массу 10 сигарет, вставляют их в гнезда курительной машины и проводят прокуривание при указанных выше условиях. Конденсат дыма 10 сигарет собирают в</w:t>
      </w:r>
      <w:r>
        <w:tab/>
      </w:r>
      <w:r>
        <w:rPr>
          <w:color w:val="000000"/>
        </w:rPr>
        <w:t>электростатическую ловушку курительной машины (под воздействием высокого напряжения ( от 15 до 17 кВ) происходит электростатическое осаждение дыма в ловушке). По окончании прокуривания определяют массу окурков.</w:t>
      </w:r>
    </w:p>
    <w:p w:rsidR="00563124" w:rsidRPr="000B10D4" w:rsidRDefault="00563124" w:rsidP="00AE48BE">
      <w:pPr>
        <w:ind w:firstLine="709"/>
        <w:jc w:val="both"/>
      </w:pPr>
    </w:p>
    <w:p w:rsidR="00563124" w:rsidRDefault="00A055FC" w:rsidP="00AE48BE">
      <w:pPr>
        <w:pStyle w:val="1"/>
        <w:spacing w:before="0"/>
        <w:ind w:firstLine="709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9" w:name="_Toc10479208"/>
      <w:r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1</w:t>
      </w:r>
      <w:r w:rsidR="00D347B9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1</w:t>
      </w:r>
      <w:r w:rsidR="00563124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Выполнение измерений</w:t>
      </w:r>
      <w:bookmarkEnd w:id="9"/>
    </w:p>
    <w:p w:rsidR="00D347B9" w:rsidRDefault="00D347B9" w:rsidP="00AE48BE">
      <w:pPr>
        <w:pStyle w:val="rvps4"/>
        <w:spacing w:before="0" w:beforeAutospacing="0" w:after="0" w:afterAutospacing="0"/>
        <w:ind w:firstLine="709"/>
        <w:jc w:val="both"/>
        <w:rPr>
          <w:rFonts w:ascii="Tahoma" w:hAnsi="Tahoma" w:cs="Tahoma"/>
          <w:color w:val="000000"/>
          <w:sz w:val="20"/>
          <w:szCs w:val="20"/>
        </w:rPr>
      </w:pPr>
    </w:p>
    <w:p w:rsidR="00D347B9" w:rsidRPr="00D347B9" w:rsidRDefault="00D347B9" w:rsidP="00AE48BE">
      <w:pPr>
        <w:pStyle w:val="rvps4"/>
        <w:spacing w:before="0" w:beforeAutospacing="0" w:after="0" w:afterAutospacing="0"/>
        <w:ind w:firstLine="709"/>
        <w:rPr>
          <w:color w:val="000000"/>
        </w:rPr>
      </w:pPr>
      <w:r w:rsidRPr="00D347B9">
        <w:rPr>
          <w:rStyle w:val="rvts6"/>
          <w:color w:val="000000"/>
        </w:rPr>
        <w:t>11.1 Экстракция и очистка экстракта</w:t>
      </w:r>
    </w:p>
    <w:p w:rsidR="00D347B9" w:rsidRPr="00D347B9" w:rsidRDefault="00D347B9" w:rsidP="00AE48BE">
      <w:pPr>
        <w:pStyle w:val="rvps4"/>
        <w:spacing w:before="0" w:beforeAutospacing="0" w:after="0" w:afterAutospacing="0"/>
        <w:ind w:firstLine="709"/>
        <w:rPr>
          <w:color w:val="000000"/>
        </w:rPr>
      </w:pPr>
      <w:r w:rsidRPr="00D347B9">
        <w:rPr>
          <w:rStyle w:val="rvts6"/>
          <w:color w:val="000000"/>
        </w:rPr>
        <w:t>11.1</w:t>
      </w:r>
      <w:r>
        <w:rPr>
          <w:rStyle w:val="rvts6"/>
          <w:color w:val="000000"/>
        </w:rPr>
        <w:t xml:space="preserve">.1 </w:t>
      </w:r>
      <w:r w:rsidRPr="00D347B9">
        <w:rPr>
          <w:rStyle w:val="rvts6"/>
          <w:color w:val="000000"/>
        </w:rPr>
        <w:t xml:space="preserve"> Почва</w:t>
      </w:r>
    </w:p>
    <w:p w:rsidR="00D347B9" w:rsidRPr="00D347B9" w:rsidRDefault="00D347B9" w:rsidP="00AE48B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rStyle w:val="rvts6"/>
          <w:color w:val="000000"/>
        </w:rPr>
        <w:t xml:space="preserve">Пробу </w:t>
      </w:r>
      <w:r w:rsidRPr="00D347B9">
        <w:rPr>
          <w:rStyle w:val="rvts6"/>
          <w:color w:val="000000"/>
        </w:rPr>
        <w:t xml:space="preserve">измельченного образца почвы </w:t>
      </w:r>
      <w:r>
        <w:rPr>
          <w:rStyle w:val="rvts6"/>
          <w:color w:val="000000"/>
        </w:rPr>
        <w:t xml:space="preserve">массой от </w:t>
      </w:r>
      <w:r w:rsidRPr="00D347B9">
        <w:rPr>
          <w:rStyle w:val="rvts6"/>
          <w:color w:val="000000"/>
        </w:rPr>
        <w:t xml:space="preserve">20 </w:t>
      </w:r>
      <w:r>
        <w:rPr>
          <w:rStyle w:val="rvts6"/>
          <w:color w:val="000000"/>
        </w:rPr>
        <w:t>до</w:t>
      </w:r>
      <w:r w:rsidRPr="00D347B9">
        <w:rPr>
          <w:rStyle w:val="rvts6"/>
          <w:color w:val="000000"/>
        </w:rPr>
        <w:t xml:space="preserve"> 50 г помещают в коническую</w:t>
      </w:r>
      <w:r>
        <w:rPr>
          <w:rStyle w:val="rvts6"/>
          <w:color w:val="000000"/>
        </w:rPr>
        <w:t xml:space="preserve"> </w:t>
      </w:r>
      <w:r w:rsidRPr="00D347B9">
        <w:rPr>
          <w:rStyle w:val="rvts6"/>
          <w:color w:val="000000"/>
        </w:rPr>
        <w:t xml:space="preserve">колбу </w:t>
      </w:r>
      <w:r>
        <w:rPr>
          <w:rStyle w:val="rvts6"/>
          <w:color w:val="000000"/>
        </w:rPr>
        <w:t>вместим</w:t>
      </w:r>
      <w:r w:rsidRPr="00D347B9">
        <w:rPr>
          <w:rStyle w:val="rvts6"/>
          <w:color w:val="000000"/>
        </w:rPr>
        <w:t xml:space="preserve">остью 500 </w:t>
      </w:r>
      <w:r>
        <w:rPr>
          <w:rStyle w:val="rvts6"/>
          <w:color w:val="000000"/>
        </w:rPr>
        <w:t>см</w:t>
      </w:r>
      <w:r w:rsidRPr="00D347B9">
        <w:rPr>
          <w:rStyle w:val="rvts6"/>
          <w:color w:val="000000"/>
          <w:vertAlign w:val="superscript"/>
        </w:rPr>
        <w:t>3</w:t>
      </w:r>
      <w:r w:rsidRPr="00D347B9">
        <w:rPr>
          <w:rStyle w:val="rvts6"/>
          <w:color w:val="000000"/>
        </w:rPr>
        <w:t xml:space="preserve"> и экстрагируют 75 </w:t>
      </w:r>
      <w:r>
        <w:rPr>
          <w:rStyle w:val="rvts6"/>
          <w:color w:val="000000"/>
        </w:rPr>
        <w:t>см</w:t>
      </w:r>
      <w:r w:rsidRPr="00D347B9">
        <w:rPr>
          <w:rStyle w:val="rvts6"/>
          <w:color w:val="000000"/>
          <w:vertAlign w:val="superscript"/>
        </w:rPr>
        <w:t>3</w:t>
      </w:r>
      <w:r w:rsidRPr="00D347B9">
        <w:rPr>
          <w:rStyle w:val="rvts6"/>
          <w:color w:val="000000"/>
        </w:rPr>
        <w:t xml:space="preserve"> смесью бензол - изопропиловый спирт</w:t>
      </w:r>
      <w:r>
        <w:rPr>
          <w:rStyle w:val="rvts6"/>
          <w:color w:val="000000"/>
        </w:rPr>
        <w:t xml:space="preserve"> (в соотношении 2:1), </w:t>
      </w:r>
      <w:r w:rsidRPr="00D347B9">
        <w:rPr>
          <w:rStyle w:val="rvts6"/>
          <w:color w:val="000000"/>
        </w:rPr>
        <w:t xml:space="preserve">встряхивая 30 мин. Смесь фильтруют под вакуумом, остаток на </w:t>
      </w:r>
      <w:r>
        <w:rPr>
          <w:rStyle w:val="rvts6"/>
          <w:color w:val="000000"/>
        </w:rPr>
        <w:t xml:space="preserve"> ф</w:t>
      </w:r>
      <w:r w:rsidRPr="00D347B9">
        <w:rPr>
          <w:rStyle w:val="rvts6"/>
          <w:color w:val="000000"/>
        </w:rPr>
        <w:t xml:space="preserve">ильтре промывают </w:t>
      </w:r>
      <w:r>
        <w:rPr>
          <w:rStyle w:val="rvts6"/>
          <w:color w:val="000000"/>
        </w:rPr>
        <w:t xml:space="preserve">трижды </w:t>
      </w:r>
      <w:r w:rsidRPr="00D347B9">
        <w:rPr>
          <w:rStyle w:val="rvts6"/>
          <w:color w:val="000000"/>
        </w:rPr>
        <w:t xml:space="preserve">10 </w:t>
      </w:r>
      <w:r>
        <w:rPr>
          <w:rStyle w:val="rvts6"/>
          <w:color w:val="000000"/>
        </w:rPr>
        <w:t>см</w:t>
      </w:r>
      <w:r w:rsidRPr="00D347B9">
        <w:rPr>
          <w:rStyle w:val="rvts6"/>
          <w:color w:val="000000"/>
          <w:vertAlign w:val="superscript"/>
        </w:rPr>
        <w:t>3</w:t>
      </w:r>
      <w:r w:rsidRPr="00D347B9">
        <w:rPr>
          <w:rStyle w:val="rvts6"/>
          <w:color w:val="000000"/>
        </w:rPr>
        <w:t xml:space="preserve">  смеси и переносят в делительную воронку, где дважды промывают 75 </w:t>
      </w:r>
      <w:r>
        <w:rPr>
          <w:rStyle w:val="rvts6"/>
          <w:color w:val="000000"/>
        </w:rPr>
        <w:t>см</w:t>
      </w:r>
      <w:r w:rsidRPr="00D347B9">
        <w:rPr>
          <w:rStyle w:val="rvts6"/>
          <w:color w:val="000000"/>
          <w:vertAlign w:val="superscript"/>
        </w:rPr>
        <w:t>3</w:t>
      </w:r>
      <w:r w:rsidRPr="00D347B9">
        <w:rPr>
          <w:rStyle w:val="rvts6"/>
          <w:color w:val="000000"/>
        </w:rPr>
        <w:t xml:space="preserve">  3</w:t>
      </w:r>
      <w:r w:rsidR="00144D0D">
        <w:rPr>
          <w:rStyle w:val="rvts6"/>
          <w:color w:val="000000"/>
        </w:rPr>
        <w:t xml:space="preserve"> </w:t>
      </w:r>
      <w:r>
        <w:rPr>
          <w:rStyle w:val="rvts6"/>
          <w:color w:val="000000"/>
        </w:rPr>
        <w:t>%-</w:t>
      </w:r>
      <w:r w:rsidRPr="00D347B9">
        <w:rPr>
          <w:rStyle w:val="rvts6"/>
          <w:color w:val="000000"/>
        </w:rPr>
        <w:t>ого раствора хлористого натрия</w:t>
      </w:r>
      <w:r>
        <w:rPr>
          <w:rStyle w:val="rvts6"/>
          <w:color w:val="000000"/>
        </w:rPr>
        <w:t>.</w:t>
      </w:r>
      <w:r w:rsidRPr="00D347B9">
        <w:rPr>
          <w:sz w:val="19"/>
          <w:szCs w:val="19"/>
        </w:rPr>
        <w:t xml:space="preserve"> </w:t>
      </w:r>
      <w:r w:rsidRPr="00D347B9">
        <w:t>Органическую</w:t>
      </w:r>
      <w:r>
        <w:t xml:space="preserve"> </w:t>
      </w:r>
      <w:r w:rsidRPr="00D347B9">
        <w:t>фазу осушают безводным сульфатом натрия, добавляют к отфильтрованному</w:t>
      </w:r>
      <w:r>
        <w:t xml:space="preserve"> </w:t>
      </w:r>
      <w:r w:rsidRPr="00D347B9">
        <w:t>органическому слою 2,5 г активированного угля и</w:t>
      </w:r>
      <w:r>
        <w:t xml:space="preserve"> </w:t>
      </w:r>
      <w:r w:rsidRPr="00D347B9">
        <w:t>встряхивают 5 мин.</w:t>
      </w:r>
      <w:r>
        <w:t xml:space="preserve"> </w:t>
      </w:r>
      <w:r w:rsidRPr="00D347B9">
        <w:rPr>
          <w:rStyle w:val="rvts6"/>
          <w:color w:val="000000"/>
        </w:rPr>
        <w:t xml:space="preserve"> Осветленный бензольный экстракт фильтруют через бумажный фильтр, промывают 15 </w:t>
      </w:r>
      <w:r>
        <w:rPr>
          <w:rStyle w:val="rvts6"/>
          <w:color w:val="000000"/>
        </w:rPr>
        <w:t>см</w:t>
      </w:r>
      <w:r w:rsidRPr="00D347B9">
        <w:rPr>
          <w:rStyle w:val="rvts6"/>
          <w:color w:val="000000"/>
          <w:vertAlign w:val="superscript"/>
        </w:rPr>
        <w:t>3</w:t>
      </w:r>
      <w:r w:rsidRPr="00D347B9">
        <w:rPr>
          <w:rStyle w:val="rvts6"/>
          <w:color w:val="000000"/>
        </w:rPr>
        <w:t xml:space="preserve">  бензола и упаривают досуха на ротационном вакуум</w:t>
      </w:r>
      <w:r>
        <w:rPr>
          <w:rStyle w:val="rvts6"/>
          <w:color w:val="000000"/>
        </w:rPr>
        <w:t xml:space="preserve">ном </w:t>
      </w:r>
      <w:r w:rsidRPr="00D347B9">
        <w:rPr>
          <w:rStyle w:val="rvts6"/>
          <w:color w:val="000000"/>
        </w:rPr>
        <w:t xml:space="preserve">испарителе. Остаток растворяют в </w:t>
      </w:r>
      <w:r w:rsidR="00176352">
        <w:rPr>
          <w:rStyle w:val="rvts6"/>
          <w:color w:val="000000"/>
        </w:rPr>
        <w:t xml:space="preserve">от </w:t>
      </w:r>
      <w:r w:rsidRPr="00D347B9">
        <w:rPr>
          <w:rStyle w:val="rvts6"/>
          <w:color w:val="000000"/>
        </w:rPr>
        <w:t xml:space="preserve">1 </w:t>
      </w:r>
      <w:r w:rsidR="00176352">
        <w:rPr>
          <w:rStyle w:val="rvts6"/>
          <w:color w:val="000000"/>
        </w:rPr>
        <w:t>до</w:t>
      </w:r>
      <w:r w:rsidRPr="00D347B9">
        <w:rPr>
          <w:rStyle w:val="rvts6"/>
          <w:color w:val="000000"/>
        </w:rPr>
        <w:t xml:space="preserve"> 5 </w:t>
      </w:r>
      <w:r w:rsidR="00C10A84">
        <w:rPr>
          <w:rStyle w:val="rvts6"/>
          <w:color w:val="000000"/>
        </w:rPr>
        <w:t>см</w:t>
      </w:r>
      <w:r w:rsidR="00C10A84" w:rsidRPr="00D347B9">
        <w:rPr>
          <w:rStyle w:val="rvts6"/>
          <w:color w:val="000000"/>
          <w:vertAlign w:val="superscript"/>
        </w:rPr>
        <w:t>3</w:t>
      </w:r>
      <w:r w:rsidR="00C10A84" w:rsidRPr="00D347B9">
        <w:rPr>
          <w:rStyle w:val="rvts6"/>
          <w:color w:val="000000"/>
        </w:rPr>
        <w:t xml:space="preserve"> </w:t>
      </w:r>
      <w:r w:rsidRPr="00D347B9">
        <w:rPr>
          <w:rStyle w:val="rvts6"/>
          <w:color w:val="000000"/>
        </w:rPr>
        <w:t>гексана и аликвоту вводят в хроматограф.</w:t>
      </w:r>
    </w:p>
    <w:p w:rsidR="00D347B9" w:rsidRPr="00D347B9" w:rsidRDefault="00C10A84" w:rsidP="00AE48BE">
      <w:pPr>
        <w:pStyle w:val="rvps4"/>
        <w:spacing w:before="0" w:beforeAutospacing="0" w:after="0" w:afterAutospacing="0"/>
        <w:ind w:firstLine="709"/>
        <w:rPr>
          <w:color w:val="000000"/>
        </w:rPr>
      </w:pPr>
      <w:r w:rsidRPr="00D347B9">
        <w:rPr>
          <w:rStyle w:val="rvts6"/>
          <w:color w:val="000000"/>
        </w:rPr>
        <w:t>11.1</w:t>
      </w:r>
      <w:r>
        <w:rPr>
          <w:rStyle w:val="rvts6"/>
          <w:color w:val="000000"/>
        </w:rPr>
        <w:t xml:space="preserve">.2 </w:t>
      </w:r>
      <w:r w:rsidRPr="00D347B9">
        <w:rPr>
          <w:rStyle w:val="rvts6"/>
          <w:color w:val="000000"/>
        </w:rPr>
        <w:t xml:space="preserve"> </w:t>
      </w:r>
      <w:r w:rsidR="00D347B9" w:rsidRPr="00D347B9">
        <w:rPr>
          <w:rStyle w:val="rvts6"/>
          <w:color w:val="000000"/>
        </w:rPr>
        <w:t>Табак</w:t>
      </w:r>
    </w:p>
    <w:p w:rsidR="00C10A84" w:rsidRPr="00C10A84" w:rsidRDefault="00C10A84" w:rsidP="00AE48BE">
      <w:pPr>
        <w:pStyle w:val="rvps4"/>
        <w:spacing w:before="0" w:beforeAutospacing="0" w:after="0" w:afterAutospacing="0"/>
        <w:ind w:firstLine="709"/>
        <w:jc w:val="both"/>
        <w:rPr>
          <w:rStyle w:val="rvts6"/>
          <w:color w:val="000000"/>
          <w:vertAlign w:val="superscript"/>
        </w:rPr>
      </w:pPr>
      <w:r>
        <w:rPr>
          <w:rStyle w:val="rvts6"/>
          <w:color w:val="000000"/>
        </w:rPr>
        <w:t xml:space="preserve">Пробу </w:t>
      </w:r>
      <w:r w:rsidRPr="00D347B9">
        <w:rPr>
          <w:rStyle w:val="rvts6"/>
          <w:color w:val="000000"/>
        </w:rPr>
        <w:t xml:space="preserve">измельченного образца </w:t>
      </w:r>
      <w:r w:rsidR="00D347B9" w:rsidRPr="00D347B9">
        <w:rPr>
          <w:rStyle w:val="rvts6"/>
          <w:color w:val="000000"/>
        </w:rPr>
        <w:t>табака</w:t>
      </w:r>
      <w:r>
        <w:rPr>
          <w:rStyle w:val="rvts6"/>
          <w:color w:val="000000"/>
        </w:rPr>
        <w:t xml:space="preserve"> массой </w:t>
      </w:r>
      <w:r w:rsidR="00D347B9" w:rsidRPr="00D347B9">
        <w:rPr>
          <w:rStyle w:val="rvts6"/>
          <w:color w:val="000000"/>
        </w:rPr>
        <w:t>20 г помещают в коническую</w:t>
      </w:r>
      <w:r>
        <w:rPr>
          <w:rStyle w:val="rvts6"/>
          <w:color w:val="000000"/>
        </w:rPr>
        <w:t xml:space="preserve"> колбу </w:t>
      </w:r>
      <w:r w:rsidRPr="00D347B9">
        <w:rPr>
          <w:rStyle w:val="rvts6"/>
          <w:color w:val="000000"/>
        </w:rPr>
        <w:t xml:space="preserve">со шлифом </w:t>
      </w:r>
      <w:r>
        <w:rPr>
          <w:rStyle w:val="rvts6"/>
          <w:color w:val="000000"/>
        </w:rPr>
        <w:t xml:space="preserve">вместимостью </w:t>
      </w:r>
      <w:r w:rsidR="00D347B9" w:rsidRPr="00D347B9">
        <w:rPr>
          <w:rStyle w:val="rvts6"/>
          <w:color w:val="000000"/>
        </w:rPr>
        <w:t xml:space="preserve"> 500 </w:t>
      </w:r>
      <w:r>
        <w:rPr>
          <w:rStyle w:val="rvts6"/>
          <w:color w:val="000000"/>
        </w:rPr>
        <w:t>см</w:t>
      </w:r>
      <w:r w:rsidRPr="00D347B9">
        <w:rPr>
          <w:rStyle w:val="rvts6"/>
          <w:color w:val="000000"/>
          <w:vertAlign w:val="superscript"/>
        </w:rPr>
        <w:t>3</w:t>
      </w:r>
      <w:r w:rsidR="00D347B9" w:rsidRPr="00D347B9">
        <w:rPr>
          <w:rStyle w:val="rvts6"/>
          <w:color w:val="000000"/>
        </w:rPr>
        <w:t xml:space="preserve"> и встряхивают в течение 30 мин. с </w:t>
      </w:r>
      <w:r w:rsidRPr="00D347B9">
        <w:rPr>
          <w:rStyle w:val="rvts6"/>
          <w:color w:val="000000"/>
        </w:rPr>
        <w:t xml:space="preserve">75 </w:t>
      </w:r>
      <w:r>
        <w:rPr>
          <w:rStyle w:val="rvts6"/>
          <w:color w:val="000000"/>
        </w:rPr>
        <w:t>см</w:t>
      </w:r>
      <w:r w:rsidRPr="00D347B9">
        <w:rPr>
          <w:rStyle w:val="rvts6"/>
          <w:color w:val="000000"/>
          <w:vertAlign w:val="superscript"/>
        </w:rPr>
        <w:t>3</w:t>
      </w:r>
      <w:r w:rsidRPr="00D347B9">
        <w:rPr>
          <w:rStyle w:val="rvts6"/>
          <w:color w:val="000000"/>
        </w:rPr>
        <w:t xml:space="preserve"> </w:t>
      </w:r>
      <w:r>
        <w:rPr>
          <w:rStyle w:val="rvts6"/>
          <w:color w:val="000000"/>
        </w:rPr>
        <w:t xml:space="preserve"> </w:t>
      </w:r>
      <w:r w:rsidR="00D347B9" w:rsidRPr="00D347B9">
        <w:rPr>
          <w:rStyle w:val="rvts6"/>
          <w:color w:val="000000"/>
        </w:rPr>
        <w:t>смеси бензол - изопропиловый спирт</w:t>
      </w:r>
      <w:r>
        <w:rPr>
          <w:rStyle w:val="rvts6"/>
          <w:color w:val="000000"/>
        </w:rPr>
        <w:t xml:space="preserve"> (в соотношении 2:1)</w:t>
      </w:r>
      <w:r w:rsidR="00D347B9" w:rsidRPr="00D347B9">
        <w:rPr>
          <w:rStyle w:val="rvts6"/>
          <w:color w:val="000000"/>
        </w:rPr>
        <w:t>. Смесь фильтруют под вакуумо</w:t>
      </w:r>
      <w:r w:rsidR="00176352">
        <w:rPr>
          <w:rStyle w:val="rvts6"/>
          <w:color w:val="000000"/>
        </w:rPr>
        <w:t xml:space="preserve">м, остаток на фильтре промывают </w:t>
      </w:r>
      <w:r w:rsidR="00D347B9" w:rsidRPr="00D347B9">
        <w:rPr>
          <w:rStyle w:val="rvts6"/>
          <w:color w:val="000000"/>
        </w:rPr>
        <w:t xml:space="preserve">15 </w:t>
      </w:r>
      <w:r>
        <w:rPr>
          <w:rStyle w:val="rvts6"/>
          <w:color w:val="000000"/>
        </w:rPr>
        <w:t>см</w:t>
      </w:r>
      <w:r w:rsidRPr="00D347B9">
        <w:rPr>
          <w:rStyle w:val="rvts6"/>
          <w:color w:val="000000"/>
          <w:vertAlign w:val="superscript"/>
        </w:rPr>
        <w:t>3</w:t>
      </w:r>
      <w:r w:rsidRPr="00D347B9">
        <w:rPr>
          <w:rStyle w:val="rvts6"/>
          <w:color w:val="000000"/>
        </w:rPr>
        <w:t xml:space="preserve"> </w:t>
      </w:r>
      <w:r w:rsidR="00D347B9" w:rsidRPr="00D347B9">
        <w:rPr>
          <w:rStyle w:val="rvts6"/>
          <w:color w:val="000000"/>
        </w:rPr>
        <w:t xml:space="preserve">смеси, доводят растворителем до 100 </w:t>
      </w:r>
      <w:r>
        <w:rPr>
          <w:rStyle w:val="rvts6"/>
          <w:color w:val="000000"/>
        </w:rPr>
        <w:t>см</w:t>
      </w:r>
      <w:r w:rsidRPr="00D347B9">
        <w:rPr>
          <w:rStyle w:val="rvts6"/>
          <w:color w:val="000000"/>
          <w:vertAlign w:val="superscript"/>
        </w:rPr>
        <w:t>3</w:t>
      </w:r>
      <w:r w:rsidR="00D347B9" w:rsidRPr="00D347B9">
        <w:rPr>
          <w:rStyle w:val="rvts6"/>
          <w:color w:val="000000"/>
        </w:rPr>
        <w:t xml:space="preserve"> и переносят в </w:t>
      </w:r>
      <w:r w:rsidR="00D347B9" w:rsidRPr="00D347B9">
        <w:rPr>
          <w:rStyle w:val="rvts6"/>
          <w:color w:val="000000"/>
        </w:rPr>
        <w:lastRenderedPageBreak/>
        <w:t xml:space="preserve">делительную воронку. Полученный экстракт дважды промывают 75 </w:t>
      </w:r>
      <w:r>
        <w:rPr>
          <w:rStyle w:val="rvts6"/>
          <w:color w:val="000000"/>
        </w:rPr>
        <w:t>см</w:t>
      </w:r>
      <w:r w:rsidRPr="00D347B9">
        <w:rPr>
          <w:rStyle w:val="rvts6"/>
          <w:color w:val="000000"/>
          <w:vertAlign w:val="superscript"/>
        </w:rPr>
        <w:t>3</w:t>
      </w:r>
      <w:r w:rsidR="00D347B9" w:rsidRPr="00D347B9">
        <w:rPr>
          <w:rStyle w:val="rvts6"/>
          <w:color w:val="000000"/>
        </w:rPr>
        <w:t xml:space="preserve"> порциями 5</w:t>
      </w:r>
      <w:r>
        <w:rPr>
          <w:rStyle w:val="rvts6"/>
          <w:color w:val="000000"/>
        </w:rPr>
        <w:t xml:space="preserve"> %-</w:t>
      </w:r>
      <w:r w:rsidR="00D347B9" w:rsidRPr="00D347B9">
        <w:rPr>
          <w:rStyle w:val="rvts6"/>
          <w:color w:val="000000"/>
        </w:rPr>
        <w:t xml:space="preserve">ого </w:t>
      </w:r>
      <w:r w:rsidR="00D347B9" w:rsidRPr="00C10A84">
        <w:rPr>
          <w:rStyle w:val="rvts6"/>
          <w:color w:val="000000"/>
        </w:rPr>
        <w:t>раствора хлористого натрия. Бензольный экстракт сушат безводным сульфатом натрия, выпаривают досуха на ротационном вакуум</w:t>
      </w:r>
      <w:r w:rsidRPr="00C10A84">
        <w:rPr>
          <w:rStyle w:val="rvts6"/>
          <w:color w:val="000000"/>
        </w:rPr>
        <w:t xml:space="preserve">ном  </w:t>
      </w:r>
      <w:r w:rsidR="00D347B9" w:rsidRPr="00C10A84">
        <w:rPr>
          <w:rStyle w:val="rvts6"/>
          <w:color w:val="000000"/>
        </w:rPr>
        <w:t xml:space="preserve">испарителе и растворяют остаток в 5 </w:t>
      </w:r>
      <w:r w:rsidRPr="00C10A84">
        <w:rPr>
          <w:rStyle w:val="rvts6"/>
          <w:color w:val="000000"/>
        </w:rPr>
        <w:t>см</w:t>
      </w:r>
      <w:r w:rsidRPr="00C10A84">
        <w:rPr>
          <w:rStyle w:val="rvts6"/>
          <w:color w:val="000000"/>
          <w:vertAlign w:val="superscript"/>
        </w:rPr>
        <w:t>3</w:t>
      </w:r>
      <w:r w:rsidR="00D347B9" w:rsidRPr="00C10A84">
        <w:rPr>
          <w:rStyle w:val="rvts6"/>
          <w:color w:val="000000"/>
        </w:rPr>
        <w:t xml:space="preserve"> гексана.</w:t>
      </w:r>
    </w:p>
    <w:p w:rsidR="00D347B9" w:rsidRDefault="00D347B9" w:rsidP="00AE48BE">
      <w:pPr>
        <w:autoSpaceDE w:val="0"/>
        <w:autoSpaceDN w:val="0"/>
        <w:adjustRightInd w:val="0"/>
        <w:ind w:firstLine="709"/>
        <w:jc w:val="both"/>
      </w:pPr>
      <w:r w:rsidRPr="00C10A84">
        <w:rPr>
          <w:rStyle w:val="rvts6"/>
          <w:color w:val="000000"/>
        </w:rPr>
        <w:t xml:space="preserve"> Хроматографическую колонку заполняют 6 г силикагеля и уплотняют столбик сорбента. Затем вносят 1 г активированного угля и после уплотнения постукиванием вносят 2 г натрия</w:t>
      </w:r>
      <w:r w:rsidR="00C10A84" w:rsidRPr="00C10A84">
        <w:rPr>
          <w:rStyle w:val="rvts6"/>
          <w:color w:val="000000"/>
        </w:rPr>
        <w:t xml:space="preserve"> сернокислого</w:t>
      </w:r>
      <w:r w:rsidRPr="00C10A84">
        <w:rPr>
          <w:rStyle w:val="rvts6"/>
          <w:color w:val="000000"/>
        </w:rPr>
        <w:t xml:space="preserve">. Колонку промывают 30 </w:t>
      </w:r>
      <w:r w:rsidR="00C10A84" w:rsidRPr="00C10A84">
        <w:rPr>
          <w:rStyle w:val="rvts6"/>
          <w:color w:val="000000"/>
        </w:rPr>
        <w:t>см</w:t>
      </w:r>
      <w:r w:rsidR="00C10A84" w:rsidRPr="00C10A84">
        <w:rPr>
          <w:rStyle w:val="rvts6"/>
          <w:color w:val="000000"/>
          <w:vertAlign w:val="superscript"/>
        </w:rPr>
        <w:t>3</w:t>
      </w:r>
      <w:r w:rsidRPr="00C10A84">
        <w:rPr>
          <w:rStyle w:val="rvts6"/>
          <w:color w:val="000000"/>
        </w:rPr>
        <w:t xml:space="preserve"> гексана, затем вносят </w:t>
      </w:r>
      <w:r w:rsidR="00C10A84" w:rsidRPr="00C10A84">
        <w:t>анализируемый</w:t>
      </w:r>
      <w:r w:rsidR="00C10A84" w:rsidRPr="00C10A84">
        <w:rPr>
          <w:sz w:val="19"/>
          <w:szCs w:val="19"/>
        </w:rPr>
        <w:t xml:space="preserve"> </w:t>
      </w:r>
      <w:r w:rsidR="00C10A84" w:rsidRPr="00C10A84">
        <w:t xml:space="preserve">экстракт табака (колбу трижды промывают порциями по 5 </w:t>
      </w:r>
      <w:r w:rsidR="00C10A84" w:rsidRPr="00C10A84">
        <w:rPr>
          <w:rStyle w:val="rvts6"/>
          <w:color w:val="000000"/>
        </w:rPr>
        <w:t>см</w:t>
      </w:r>
      <w:r w:rsidR="00C10A84" w:rsidRPr="00C10A84">
        <w:rPr>
          <w:rStyle w:val="rvts6"/>
          <w:color w:val="000000"/>
          <w:vertAlign w:val="superscript"/>
        </w:rPr>
        <w:t>3</w:t>
      </w:r>
      <w:r w:rsidR="00C10A84" w:rsidRPr="00C10A84">
        <w:t xml:space="preserve"> гексана, который также наносят на колонку).</w:t>
      </w:r>
      <w:r w:rsidRPr="00D347B9">
        <w:rPr>
          <w:rStyle w:val="rvts6"/>
          <w:color w:val="000000"/>
        </w:rPr>
        <w:t xml:space="preserve"> Трефлан элюируют из колонки гексаном, установив скорость прохождения растворителя через колонку 2 - 3 капли в секунду. Первые 50 </w:t>
      </w:r>
      <w:r w:rsidR="008C5C3A" w:rsidRPr="00C10A84">
        <w:rPr>
          <w:rStyle w:val="rvts6"/>
          <w:color w:val="000000"/>
        </w:rPr>
        <w:t>см</w:t>
      </w:r>
      <w:r w:rsidR="008C5C3A" w:rsidRPr="00C10A84">
        <w:rPr>
          <w:rStyle w:val="rvts6"/>
          <w:color w:val="000000"/>
          <w:vertAlign w:val="superscript"/>
        </w:rPr>
        <w:t>3</w:t>
      </w:r>
      <w:r w:rsidRPr="00D347B9">
        <w:rPr>
          <w:rStyle w:val="rvts6"/>
          <w:color w:val="000000"/>
        </w:rPr>
        <w:t xml:space="preserve"> элюата отбрасывают, а последующие 150 </w:t>
      </w:r>
      <w:r w:rsidR="008C5C3A" w:rsidRPr="00C10A84">
        <w:rPr>
          <w:rStyle w:val="rvts6"/>
          <w:color w:val="000000"/>
        </w:rPr>
        <w:t>см</w:t>
      </w:r>
      <w:r w:rsidR="008C5C3A" w:rsidRPr="00C10A84">
        <w:rPr>
          <w:rStyle w:val="rvts6"/>
          <w:color w:val="000000"/>
          <w:vertAlign w:val="superscript"/>
        </w:rPr>
        <w:t>3</w:t>
      </w:r>
      <w:r w:rsidRPr="00D347B9">
        <w:rPr>
          <w:rStyle w:val="rvts6"/>
          <w:color w:val="000000"/>
        </w:rPr>
        <w:t xml:space="preserve">, содержащие трефлан, собирают, концентрируют </w:t>
      </w:r>
      <w:r w:rsidR="008C5C3A" w:rsidRPr="008C5C3A">
        <w:t>на ротационном испарителе</w:t>
      </w:r>
      <w:r w:rsidR="008C5C3A">
        <w:t>.</w:t>
      </w:r>
      <w:r w:rsidR="008C5C3A" w:rsidRPr="008C5C3A">
        <w:rPr>
          <w:sz w:val="19"/>
          <w:szCs w:val="19"/>
        </w:rPr>
        <w:t xml:space="preserve"> </w:t>
      </w:r>
      <w:r w:rsidR="008C5C3A" w:rsidRPr="008C5C3A">
        <w:t>Сухой остаток растворяют в</w:t>
      </w:r>
      <w:r w:rsidR="008C5C3A">
        <w:t xml:space="preserve"> </w:t>
      </w:r>
      <w:r w:rsidR="008C5C3A" w:rsidRPr="008C5C3A">
        <w:t>гексан</w:t>
      </w:r>
      <w:r w:rsidR="008C5C3A">
        <w:t>е объемом от</w:t>
      </w:r>
      <w:r w:rsidR="008C5C3A" w:rsidRPr="008C5C3A">
        <w:t xml:space="preserve"> 1</w:t>
      </w:r>
      <w:r w:rsidR="008C5C3A">
        <w:t xml:space="preserve"> до </w:t>
      </w:r>
      <w:r w:rsidR="008C5C3A" w:rsidRPr="008C5C3A">
        <w:t xml:space="preserve">5 </w:t>
      </w:r>
      <w:r w:rsidR="008C5C3A" w:rsidRPr="00C10A84">
        <w:rPr>
          <w:rStyle w:val="rvts6"/>
          <w:color w:val="000000"/>
        </w:rPr>
        <w:t>см</w:t>
      </w:r>
      <w:r w:rsidR="008C5C3A" w:rsidRPr="00C10A84">
        <w:rPr>
          <w:rStyle w:val="rvts6"/>
          <w:color w:val="000000"/>
          <w:vertAlign w:val="superscript"/>
        </w:rPr>
        <w:t>3</w:t>
      </w:r>
      <w:r w:rsidR="008C5C3A" w:rsidRPr="008C5C3A">
        <w:t xml:space="preserve"> и аликвоту хроматографируют</w:t>
      </w:r>
      <w:r w:rsidR="008C5C3A">
        <w:t>.</w:t>
      </w:r>
    </w:p>
    <w:p w:rsidR="008C5C3A" w:rsidRPr="008C5C3A" w:rsidRDefault="008C5C3A" w:rsidP="00AE48BE">
      <w:pPr>
        <w:autoSpaceDE w:val="0"/>
        <w:autoSpaceDN w:val="0"/>
        <w:adjustRightInd w:val="0"/>
        <w:ind w:firstLine="709"/>
        <w:jc w:val="both"/>
      </w:pPr>
      <w:r w:rsidRPr="008C5C3A">
        <w:t>Для дополнительной очистки пигментированных экстрактов после</w:t>
      </w:r>
      <w:r>
        <w:t xml:space="preserve"> </w:t>
      </w:r>
      <w:r w:rsidRPr="008C5C3A">
        <w:t>стадии отмывки 5</w:t>
      </w:r>
      <w:r w:rsidR="00C363F0">
        <w:t xml:space="preserve"> </w:t>
      </w:r>
      <w:r w:rsidRPr="008C5C3A">
        <w:t>%-ным раствором хлорида натрия бензольный слой упаривают</w:t>
      </w:r>
      <w:r>
        <w:t xml:space="preserve"> </w:t>
      </w:r>
      <w:r w:rsidRPr="008C5C3A">
        <w:t xml:space="preserve">досуха, растворяют остаток в 40 </w:t>
      </w:r>
      <w:r w:rsidRPr="00C10A84">
        <w:rPr>
          <w:rStyle w:val="rvts6"/>
          <w:color w:val="000000"/>
        </w:rPr>
        <w:t>см</w:t>
      </w:r>
      <w:r w:rsidRPr="00C10A84">
        <w:rPr>
          <w:rStyle w:val="rvts6"/>
          <w:color w:val="000000"/>
          <w:vertAlign w:val="superscript"/>
        </w:rPr>
        <w:t>3</w:t>
      </w:r>
      <w:r w:rsidRPr="008C5C3A">
        <w:t xml:space="preserve"> гексана, насыщенного этанолом,и трижды экстрагируют порциями по </w:t>
      </w:r>
      <w:r>
        <w:t xml:space="preserve">        </w:t>
      </w:r>
      <w:r w:rsidRPr="008C5C3A">
        <w:t xml:space="preserve">40 </w:t>
      </w:r>
      <w:r w:rsidRPr="00C10A84">
        <w:rPr>
          <w:rStyle w:val="rvts6"/>
          <w:color w:val="000000"/>
        </w:rPr>
        <w:t>см</w:t>
      </w:r>
      <w:r w:rsidRPr="00C10A84">
        <w:rPr>
          <w:rStyle w:val="rvts6"/>
          <w:color w:val="000000"/>
          <w:vertAlign w:val="superscript"/>
        </w:rPr>
        <w:t>3</w:t>
      </w:r>
      <w:r w:rsidRPr="008C5C3A">
        <w:t xml:space="preserve"> этанола, насыщенного</w:t>
      </w:r>
      <w:r>
        <w:t xml:space="preserve"> </w:t>
      </w:r>
      <w:r w:rsidRPr="008C5C3A">
        <w:t>гексаном.</w:t>
      </w:r>
    </w:p>
    <w:p w:rsidR="00D347B9" w:rsidRPr="00D347B9" w:rsidRDefault="008C5C3A" w:rsidP="00C363F0">
      <w:pPr>
        <w:pStyle w:val="rvps4"/>
        <w:spacing w:before="0" w:beforeAutospacing="0" w:after="0" w:afterAutospacing="0"/>
        <w:ind w:firstLine="709"/>
        <w:jc w:val="both"/>
        <w:rPr>
          <w:color w:val="000000"/>
        </w:rPr>
      </w:pPr>
      <w:r w:rsidRPr="00D347B9">
        <w:rPr>
          <w:rStyle w:val="rvts6"/>
          <w:color w:val="000000"/>
        </w:rPr>
        <w:t>11.1</w:t>
      </w:r>
      <w:r>
        <w:rPr>
          <w:rStyle w:val="rvts6"/>
          <w:color w:val="000000"/>
        </w:rPr>
        <w:t xml:space="preserve">.3 </w:t>
      </w:r>
      <w:r w:rsidRPr="00D347B9">
        <w:rPr>
          <w:rStyle w:val="rvts6"/>
          <w:color w:val="000000"/>
        </w:rPr>
        <w:t xml:space="preserve"> </w:t>
      </w:r>
      <w:r w:rsidR="00D347B9" w:rsidRPr="00D347B9">
        <w:rPr>
          <w:rStyle w:val="rvts6"/>
          <w:color w:val="000000"/>
        </w:rPr>
        <w:t>Табачный дым</w:t>
      </w:r>
    </w:p>
    <w:p w:rsidR="00D347B9" w:rsidRPr="00D347B9" w:rsidRDefault="00D347B9" w:rsidP="00C363F0">
      <w:pPr>
        <w:pStyle w:val="rvps4"/>
        <w:spacing w:before="0" w:beforeAutospacing="0" w:after="0" w:afterAutospacing="0"/>
        <w:ind w:firstLine="709"/>
        <w:jc w:val="both"/>
        <w:rPr>
          <w:color w:val="000000"/>
        </w:rPr>
      </w:pPr>
      <w:r w:rsidRPr="00D347B9">
        <w:rPr>
          <w:rStyle w:val="rvts6"/>
          <w:color w:val="000000"/>
        </w:rPr>
        <w:t xml:space="preserve">Конденсат табачного дыма, собранный в электростатическую ловушку, смывают </w:t>
      </w:r>
      <w:r w:rsidR="00C363F0">
        <w:rPr>
          <w:rStyle w:val="rvts6"/>
          <w:color w:val="000000"/>
        </w:rPr>
        <w:t xml:space="preserve"> </w:t>
      </w:r>
      <w:r w:rsidRPr="00D347B9">
        <w:rPr>
          <w:rStyle w:val="rvts6"/>
          <w:color w:val="000000"/>
        </w:rPr>
        <w:t xml:space="preserve">75 </w:t>
      </w:r>
      <w:r w:rsidR="008C5C3A">
        <w:rPr>
          <w:rStyle w:val="rvts6"/>
          <w:color w:val="000000"/>
        </w:rPr>
        <w:t>см</w:t>
      </w:r>
      <w:r w:rsidR="008C5C3A" w:rsidRPr="00D347B9">
        <w:rPr>
          <w:rStyle w:val="rvts6"/>
          <w:color w:val="000000"/>
          <w:vertAlign w:val="superscript"/>
        </w:rPr>
        <w:t>3</w:t>
      </w:r>
      <w:r w:rsidR="008C5C3A" w:rsidRPr="00D347B9">
        <w:rPr>
          <w:rStyle w:val="rvts6"/>
          <w:color w:val="000000"/>
        </w:rPr>
        <w:t xml:space="preserve"> </w:t>
      </w:r>
      <w:r w:rsidRPr="00D347B9">
        <w:rPr>
          <w:rStyle w:val="rvts6"/>
          <w:color w:val="000000"/>
        </w:rPr>
        <w:t>смеси бензол - изопропиловый спирт</w:t>
      </w:r>
      <w:r w:rsidR="00C363F0">
        <w:rPr>
          <w:rStyle w:val="rvts6"/>
          <w:color w:val="000000"/>
        </w:rPr>
        <w:t xml:space="preserve"> (</w:t>
      </w:r>
      <w:r w:rsidR="008C5C3A">
        <w:rPr>
          <w:rStyle w:val="rvts6"/>
          <w:color w:val="000000"/>
        </w:rPr>
        <w:t>в соотношении 2:1)</w:t>
      </w:r>
      <w:r w:rsidRPr="00D347B9">
        <w:rPr>
          <w:rStyle w:val="rvts6"/>
          <w:color w:val="000000"/>
        </w:rPr>
        <w:t xml:space="preserve"> и переносят в делительную воронку. Экстракт конденсата дыма промывают дважды 75 </w:t>
      </w:r>
      <w:r w:rsidR="008C5C3A">
        <w:rPr>
          <w:rStyle w:val="rvts6"/>
          <w:color w:val="000000"/>
        </w:rPr>
        <w:t>см</w:t>
      </w:r>
      <w:r w:rsidR="008C5C3A" w:rsidRPr="00D347B9">
        <w:rPr>
          <w:rStyle w:val="rvts6"/>
          <w:color w:val="000000"/>
          <w:vertAlign w:val="superscript"/>
        </w:rPr>
        <w:t>3</w:t>
      </w:r>
      <w:r w:rsidRPr="00D347B9">
        <w:rPr>
          <w:rStyle w:val="rvts6"/>
          <w:color w:val="000000"/>
        </w:rPr>
        <w:t xml:space="preserve"> порциями </w:t>
      </w:r>
      <w:r w:rsidR="00C363F0">
        <w:rPr>
          <w:rStyle w:val="rvts6"/>
          <w:color w:val="000000"/>
        </w:rPr>
        <w:t xml:space="preserve">            </w:t>
      </w:r>
      <w:r w:rsidR="008C5C3A" w:rsidRPr="008C5C3A">
        <w:t>5</w:t>
      </w:r>
      <w:r w:rsidR="00C363F0">
        <w:t xml:space="preserve"> </w:t>
      </w:r>
      <w:r w:rsidR="008C5C3A" w:rsidRPr="008C5C3A">
        <w:t>%-</w:t>
      </w:r>
      <w:r w:rsidR="008C5C3A">
        <w:t>ого</w:t>
      </w:r>
      <w:r w:rsidRPr="00D347B9">
        <w:rPr>
          <w:rStyle w:val="rvts6"/>
          <w:color w:val="000000"/>
        </w:rPr>
        <w:t xml:space="preserve"> раствора хлористого натрия и дальнейшее определение проводят</w:t>
      </w:r>
      <w:r w:rsidR="008C5C3A">
        <w:rPr>
          <w:rStyle w:val="rvts6"/>
          <w:color w:val="000000"/>
        </w:rPr>
        <w:t xml:space="preserve"> по 11.1.2.</w:t>
      </w:r>
    </w:p>
    <w:p w:rsidR="00D347B9" w:rsidRPr="00D347B9" w:rsidRDefault="008C5C3A" w:rsidP="00C363F0">
      <w:pPr>
        <w:pStyle w:val="rvps4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rvts6"/>
          <w:color w:val="000000"/>
        </w:rPr>
        <w:t>11</w:t>
      </w:r>
      <w:r w:rsidR="00D347B9" w:rsidRPr="00D347B9">
        <w:rPr>
          <w:rStyle w:val="rvts6"/>
          <w:color w:val="000000"/>
        </w:rPr>
        <w:t>.2 Условия хроматографирования</w:t>
      </w:r>
    </w:p>
    <w:p w:rsidR="00D347B9" w:rsidRPr="00D347B9" w:rsidRDefault="00D347B9" w:rsidP="00C363F0">
      <w:pPr>
        <w:pStyle w:val="rvps4"/>
        <w:spacing w:before="0" w:beforeAutospacing="0" w:after="0" w:afterAutospacing="0"/>
        <w:ind w:firstLine="709"/>
        <w:jc w:val="both"/>
        <w:rPr>
          <w:color w:val="000000"/>
        </w:rPr>
      </w:pPr>
      <w:r w:rsidRPr="00D347B9">
        <w:rPr>
          <w:rStyle w:val="rvts6"/>
          <w:color w:val="000000"/>
        </w:rPr>
        <w:t>Газовый хроматограф с детектором по захвату электронов.</w:t>
      </w:r>
    </w:p>
    <w:p w:rsidR="00D347B9" w:rsidRDefault="00D347B9" w:rsidP="00C363F0">
      <w:pPr>
        <w:autoSpaceDE w:val="0"/>
        <w:autoSpaceDN w:val="0"/>
        <w:adjustRightInd w:val="0"/>
        <w:ind w:firstLine="709"/>
        <w:jc w:val="both"/>
        <w:rPr>
          <w:rStyle w:val="rvts6"/>
          <w:color w:val="000000"/>
        </w:rPr>
      </w:pPr>
      <w:r w:rsidRPr="008C5C3A">
        <w:rPr>
          <w:rStyle w:val="rvts6"/>
          <w:color w:val="000000"/>
        </w:rPr>
        <w:t xml:space="preserve">Колонка </w:t>
      </w:r>
      <w:r w:rsidR="008C5C3A" w:rsidRPr="0005140D">
        <w:t>стеклянная</w:t>
      </w:r>
      <w:r w:rsidR="008C5C3A" w:rsidRPr="008C5C3A">
        <w:t xml:space="preserve"> спиральная</w:t>
      </w:r>
      <w:r w:rsidR="008C5C3A">
        <w:t xml:space="preserve"> </w:t>
      </w:r>
      <w:r w:rsidR="008C5C3A" w:rsidRPr="008C5C3A">
        <w:t>длиной 1,8 м с диаметром 3 мм</w:t>
      </w:r>
      <w:r w:rsidR="008C5C3A" w:rsidRPr="008C5C3A">
        <w:rPr>
          <w:rStyle w:val="rvts6"/>
          <w:color w:val="000000"/>
        </w:rPr>
        <w:t xml:space="preserve"> </w:t>
      </w:r>
    </w:p>
    <w:p w:rsidR="008662FF" w:rsidRDefault="008662FF" w:rsidP="00C363F0">
      <w:pPr>
        <w:autoSpaceDE w:val="0"/>
        <w:autoSpaceDN w:val="0"/>
        <w:adjustRightInd w:val="0"/>
        <w:ind w:firstLine="709"/>
        <w:jc w:val="both"/>
        <w:rPr>
          <w:rStyle w:val="rvts6"/>
          <w:color w:val="000000"/>
        </w:rPr>
      </w:pPr>
      <w:r w:rsidRPr="0005140D">
        <w:t>Неподвижная</w:t>
      </w:r>
      <w:r>
        <w:t xml:space="preserve"> </w:t>
      </w:r>
      <w:r w:rsidRPr="0005140D">
        <w:t>фаза 5</w:t>
      </w:r>
      <w:r w:rsidR="00C363F0">
        <w:t xml:space="preserve"> </w:t>
      </w:r>
      <w:r w:rsidRPr="0005140D">
        <w:t>%</w:t>
      </w:r>
      <w:r w:rsidR="002460D4">
        <w:t xml:space="preserve"> </w:t>
      </w:r>
      <w:r w:rsidRPr="0005140D">
        <w:t xml:space="preserve"> SE-30 на хезас</w:t>
      </w:r>
      <w:r>
        <w:t>о</w:t>
      </w:r>
      <w:r w:rsidRPr="0005140D">
        <w:t>рбе (</w:t>
      </w:r>
      <w:r w:rsidR="00A652ED">
        <w:t xml:space="preserve"> от </w:t>
      </w:r>
      <w:r w:rsidRPr="0005140D">
        <w:t>0,25</w:t>
      </w:r>
      <w:r w:rsidR="00A652ED">
        <w:t xml:space="preserve"> до </w:t>
      </w:r>
      <w:r w:rsidRPr="0005140D">
        <w:t>0,30 мм), силанизированном</w:t>
      </w:r>
      <w:r w:rsidRPr="00D347B9">
        <w:rPr>
          <w:rStyle w:val="rvts6"/>
          <w:color w:val="000000"/>
        </w:rPr>
        <w:t xml:space="preserve"> ГМДС</w:t>
      </w:r>
    </w:p>
    <w:p w:rsidR="00A652ED" w:rsidRPr="00A652ED" w:rsidRDefault="00A652ED" w:rsidP="00AE48BE">
      <w:pPr>
        <w:autoSpaceDE w:val="0"/>
        <w:autoSpaceDN w:val="0"/>
        <w:adjustRightInd w:val="0"/>
        <w:ind w:firstLine="709"/>
        <w:jc w:val="both"/>
        <w:rPr>
          <w:rStyle w:val="rvts6"/>
          <w:color w:val="000000"/>
        </w:rPr>
      </w:pPr>
      <w:r>
        <w:rPr>
          <w:rStyle w:val="rvts6"/>
          <w:color w:val="000000"/>
        </w:rPr>
        <w:t>Рабочая шкала 20×10</w:t>
      </w:r>
      <w:r w:rsidRPr="00A652ED">
        <w:rPr>
          <w:rStyle w:val="rvts6"/>
          <w:color w:val="000000"/>
          <w:vertAlign w:val="superscript"/>
        </w:rPr>
        <w:t>-12</w:t>
      </w:r>
      <w:r>
        <w:rPr>
          <w:rStyle w:val="rvts6"/>
          <w:color w:val="000000"/>
          <w:vertAlign w:val="superscript"/>
        </w:rPr>
        <w:t xml:space="preserve"> </w:t>
      </w:r>
      <w:r>
        <w:rPr>
          <w:rStyle w:val="rvts6"/>
          <w:color w:val="000000"/>
        </w:rPr>
        <w:t>А</w:t>
      </w:r>
    </w:p>
    <w:p w:rsidR="008662FF" w:rsidRDefault="00C363F0" w:rsidP="00AE48BE">
      <w:pPr>
        <w:autoSpaceDE w:val="0"/>
        <w:autoSpaceDN w:val="0"/>
        <w:adjustRightInd w:val="0"/>
        <w:ind w:firstLine="709"/>
        <w:jc w:val="both"/>
      </w:pPr>
      <w:r>
        <w:t>Температура</w:t>
      </w:r>
      <w:r w:rsidR="008662FF">
        <w:t xml:space="preserve">, </w:t>
      </w:r>
      <w:r w:rsidR="008662FF" w:rsidRPr="0005140D">
        <w:t>°С</w:t>
      </w:r>
      <w:r w:rsidR="008662FF">
        <w:t xml:space="preserve"> </w:t>
      </w:r>
      <w:r w:rsidR="008662FF" w:rsidRPr="0005140D">
        <w:t>:</w:t>
      </w:r>
    </w:p>
    <w:p w:rsidR="008662FF" w:rsidRDefault="008662FF" w:rsidP="00AE48BE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5140D">
        <w:t xml:space="preserve"> термостата колонок</w:t>
      </w:r>
      <w:r>
        <w:t xml:space="preserve"> </w:t>
      </w:r>
      <w:r w:rsidRPr="0005140D">
        <w:t xml:space="preserve">- 190, </w:t>
      </w:r>
    </w:p>
    <w:p w:rsidR="008662FF" w:rsidRDefault="008662FF" w:rsidP="00AE48BE">
      <w:pPr>
        <w:autoSpaceDE w:val="0"/>
        <w:autoSpaceDN w:val="0"/>
        <w:adjustRightInd w:val="0"/>
        <w:ind w:firstLine="709"/>
        <w:jc w:val="both"/>
      </w:pPr>
      <w:r>
        <w:t xml:space="preserve">-  </w:t>
      </w:r>
      <w:r w:rsidRPr="0005140D">
        <w:t>испарителя - 240,</w:t>
      </w:r>
      <w:r>
        <w:t xml:space="preserve"> </w:t>
      </w:r>
    </w:p>
    <w:p w:rsidR="008662FF" w:rsidRPr="0005140D" w:rsidRDefault="008662FF" w:rsidP="00AE48BE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5140D">
        <w:t xml:space="preserve"> термостата детектора - 220</w:t>
      </w:r>
    </w:p>
    <w:p w:rsidR="00D347B9" w:rsidRPr="00D347B9" w:rsidRDefault="00D347B9" w:rsidP="00AE48BE">
      <w:pPr>
        <w:pStyle w:val="rvps4"/>
        <w:spacing w:before="0" w:beforeAutospacing="0" w:after="0" w:afterAutospacing="0"/>
        <w:ind w:firstLine="709"/>
        <w:jc w:val="both"/>
        <w:rPr>
          <w:color w:val="000000"/>
        </w:rPr>
      </w:pPr>
      <w:r w:rsidRPr="00D347B9">
        <w:rPr>
          <w:rStyle w:val="rvts6"/>
          <w:color w:val="000000"/>
        </w:rPr>
        <w:t>Напряжение ионизации 120 В.</w:t>
      </w:r>
    </w:p>
    <w:p w:rsidR="00D347B9" w:rsidRDefault="008662FF" w:rsidP="00AE48BE">
      <w:pPr>
        <w:autoSpaceDE w:val="0"/>
        <w:autoSpaceDN w:val="0"/>
        <w:adjustRightInd w:val="0"/>
        <w:ind w:firstLine="709"/>
        <w:jc w:val="both"/>
        <w:rPr>
          <w:rStyle w:val="rvts8"/>
          <w:color w:val="000000"/>
        </w:rPr>
      </w:pPr>
      <w:r w:rsidRPr="0005140D">
        <w:t>Газ-носитель - азот особой чистоты</w:t>
      </w:r>
      <w:r w:rsidR="00D347B9" w:rsidRPr="00D347B9">
        <w:rPr>
          <w:rStyle w:val="rvts8"/>
          <w:color w:val="000000"/>
        </w:rPr>
        <w:t> </w:t>
      </w:r>
      <w:r w:rsidRPr="0005140D">
        <w:t>расход через колонку - 65</w:t>
      </w:r>
      <w:r w:rsidR="009E7EAE">
        <w:t xml:space="preserve"> мл/мин, на поддувку детектора - </w:t>
      </w:r>
      <w:r w:rsidRPr="0005140D">
        <w:t>105 мл/мин.</w:t>
      </w:r>
      <w:r>
        <w:rPr>
          <w:rStyle w:val="rvts8"/>
          <w:color w:val="000000"/>
        </w:rPr>
        <w:t xml:space="preserve">, </w:t>
      </w:r>
      <w:r w:rsidR="00D347B9" w:rsidRPr="00D347B9">
        <w:rPr>
          <w:rStyle w:val="rvts8"/>
          <w:color w:val="000000"/>
        </w:rPr>
        <w:t> </w:t>
      </w:r>
    </w:p>
    <w:p w:rsidR="008662FF" w:rsidRPr="00D347B9" w:rsidRDefault="008662FF" w:rsidP="00AE48BE">
      <w:pPr>
        <w:pStyle w:val="rvps4"/>
        <w:spacing w:before="0" w:beforeAutospacing="0" w:after="0" w:afterAutospacing="0"/>
        <w:ind w:firstLine="709"/>
        <w:jc w:val="both"/>
        <w:rPr>
          <w:color w:val="000000"/>
        </w:rPr>
      </w:pPr>
      <w:r w:rsidRPr="00D347B9">
        <w:rPr>
          <w:rStyle w:val="rvts6"/>
          <w:color w:val="000000"/>
        </w:rPr>
        <w:t>Время удерживания трефлана при этих условиях 5,5 мин.</w:t>
      </w:r>
    </w:p>
    <w:p w:rsidR="008662FF" w:rsidRPr="00A652ED" w:rsidRDefault="008662FF" w:rsidP="00AE48BE">
      <w:pPr>
        <w:pStyle w:val="rvps4"/>
        <w:spacing w:before="0" w:beforeAutospacing="0" w:after="0" w:afterAutospacing="0"/>
        <w:ind w:firstLine="709"/>
        <w:jc w:val="both"/>
      </w:pPr>
      <w:r w:rsidRPr="00A652ED">
        <w:rPr>
          <w:rStyle w:val="rvts6"/>
        </w:rPr>
        <w:t xml:space="preserve">Линейность детектирования </w:t>
      </w:r>
      <w:r w:rsidR="00A652ED" w:rsidRPr="00A652ED">
        <w:rPr>
          <w:rStyle w:val="rvts6"/>
        </w:rPr>
        <w:t xml:space="preserve"> от</w:t>
      </w:r>
      <w:r w:rsidRPr="00A652ED">
        <w:rPr>
          <w:rStyle w:val="rvts6"/>
        </w:rPr>
        <w:t xml:space="preserve"> 0,2 </w:t>
      </w:r>
      <w:r w:rsidR="00A652ED" w:rsidRPr="00A652ED">
        <w:rPr>
          <w:rStyle w:val="rvts6"/>
        </w:rPr>
        <w:t>до</w:t>
      </w:r>
      <w:r w:rsidRPr="00A652ED">
        <w:rPr>
          <w:rStyle w:val="rvts6"/>
        </w:rPr>
        <w:t xml:space="preserve"> 10 нг.</w:t>
      </w:r>
    </w:p>
    <w:p w:rsidR="008662FF" w:rsidRPr="00A652ED" w:rsidRDefault="008662FF" w:rsidP="00AE48BE">
      <w:pPr>
        <w:autoSpaceDE w:val="0"/>
        <w:autoSpaceDN w:val="0"/>
        <w:adjustRightInd w:val="0"/>
        <w:ind w:firstLine="709"/>
      </w:pPr>
      <w:r w:rsidRPr="00A652ED">
        <w:t>Объем аликвоты, вводимой в испаритель, от 4 до 6 мм</w:t>
      </w:r>
      <w:r w:rsidRPr="00A652ED">
        <w:rPr>
          <w:vertAlign w:val="superscript"/>
        </w:rPr>
        <w:t>2</w:t>
      </w:r>
      <w:r w:rsidR="00A652ED">
        <w:t>.</w:t>
      </w:r>
    </w:p>
    <w:p w:rsidR="00D347B9" w:rsidRPr="008662FF" w:rsidRDefault="00D347B9" w:rsidP="00AE48BE">
      <w:pPr>
        <w:pStyle w:val="rvps4"/>
        <w:spacing w:before="0" w:beforeAutospacing="0" w:after="0" w:afterAutospacing="0"/>
        <w:ind w:firstLine="709"/>
        <w:rPr>
          <w:color w:val="000000"/>
          <w:highlight w:val="red"/>
        </w:rPr>
      </w:pPr>
    </w:p>
    <w:p w:rsidR="00A6092F" w:rsidRDefault="00A6092F" w:rsidP="00AE48BE">
      <w:pPr>
        <w:pStyle w:val="1"/>
        <w:spacing w:before="0"/>
        <w:ind w:firstLine="709"/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ru-RU"/>
        </w:rPr>
      </w:pPr>
      <w:bookmarkStart w:id="10" w:name="_Toc10479209"/>
      <w:r w:rsidRPr="00A652ED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1</w:t>
      </w:r>
      <w:r w:rsidR="00A652ED" w:rsidRPr="00A652ED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2</w:t>
      </w:r>
      <w:r w:rsidRPr="00A652ED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A652ED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ru-RU"/>
        </w:rPr>
        <w:t>Обработка</w:t>
      </w:r>
      <w:r w:rsidR="00573A95" w:rsidRPr="00A652ED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ru-RU"/>
        </w:rPr>
        <w:t xml:space="preserve"> результатов анализа</w:t>
      </w:r>
      <w:bookmarkEnd w:id="10"/>
    </w:p>
    <w:p w:rsidR="00A652ED" w:rsidRDefault="00A652ED" w:rsidP="00AE48BE">
      <w:pPr>
        <w:ind w:firstLine="709"/>
        <w:rPr>
          <w:lang w:eastAsia="ru-RU"/>
        </w:rPr>
      </w:pPr>
    </w:p>
    <w:p w:rsidR="00A50D26" w:rsidRDefault="00C47335" w:rsidP="00AE48BE">
      <w:pPr>
        <w:autoSpaceDE w:val="0"/>
        <w:autoSpaceDN w:val="0"/>
        <w:adjustRightInd w:val="0"/>
        <w:ind w:firstLine="709"/>
        <w:jc w:val="both"/>
      </w:pPr>
      <w:r w:rsidRPr="00C47335">
        <w:t>12</w:t>
      </w:r>
      <w:r w:rsidR="00A50D26">
        <w:t>.1 Формой получения результатов измерений является хроматограмма.</w:t>
      </w:r>
    </w:p>
    <w:p w:rsidR="00A652ED" w:rsidRDefault="00A50D26" w:rsidP="00AE48BE">
      <w:pPr>
        <w:autoSpaceDE w:val="0"/>
        <w:autoSpaceDN w:val="0"/>
        <w:adjustRightInd w:val="0"/>
        <w:ind w:firstLine="709"/>
        <w:jc w:val="both"/>
      </w:pPr>
      <w:r>
        <w:t xml:space="preserve">12.2 </w:t>
      </w:r>
      <w:r w:rsidR="00A652ED" w:rsidRPr="00A652ED">
        <w:t xml:space="preserve">Количественное определение </w:t>
      </w:r>
      <w:r>
        <w:t xml:space="preserve">массовой доли трефлана </w:t>
      </w:r>
      <w:r w:rsidR="00A652ED" w:rsidRPr="00A652ED">
        <w:t>проводят</w:t>
      </w:r>
      <w:r w:rsidR="00A652ED">
        <w:t xml:space="preserve"> </w:t>
      </w:r>
      <w:r w:rsidR="00A652ED" w:rsidRPr="00A652ED">
        <w:t xml:space="preserve">путем сравнения высот пиков стандартного и исследуемого растворов. </w:t>
      </w:r>
      <w:r>
        <w:t>Массовую долю</w:t>
      </w:r>
      <w:r w:rsidR="00A652ED" w:rsidRPr="00A652ED">
        <w:t xml:space="preserve"> трефлана в анализируемой пробе (</w:t>
      </w:r>
      <w:r w:rsidR="00A652ED" w:rsidRPr="00A652ED">
        <w:rPr>
          <w:i/>
          <w:iCs/>
        </w:rPr>
        <w:t>X</w:t>
      </w:r>
      <w:r w:rsidR="00A652ED" w:rsidRPr="00A652ED">
        <w:t>, мг/кг) рассчитывают</w:t>
      </w:r>
      <w:r w:rsidR="00A652ED">
        <w:t xml:space="preserve"> </w:t>
      </w:r>
      <w:r w:rsidR="00A652ED" w:rsidRPr="00A652ED">
        <w:t>по формуле</w:t>
      </w:r>
      <w:r w:rsidR="009E7EAE">
        <w:t xml:space="preserve"> (1)</w:t>
      </w:r>
      <w:r w:rsidR="00A652ED">
        <w:t>:</w:t>
      </w:r>
    </w:p>
    <w:p w:rsidR="00A652ED" w:rsidRPr="00A652ED" w:rsidRDefault="00A652ED" w:rsidP="00AE48BE">
      <w:pPr>
        <w:autoSpaceDE w:val="0"/>
        <w:autoSpaceDN w:val="0"/>
        <w:adjustRightInd w:val="0"/>
        <w:ind w:firstLine="709"/>
        <w:jc w:val="both"/>
      </w:pPr>
    </w:p>
    <w:p w:rsidR="00A652ED" w:rsidRDefault="00A652ED" w:rsidP="009E7EAE">
      <w:pPr>
        <w:autoSpaceDE w:val="0"/>
        <w:autoSpaceDN w:val="0"/>
        <w:adjustRightInd w:val="0"/>
        <w:ind w:firstLine="709"/>
        <w:jc w:val="right"/>
      </w:pPr>
      <m:oMath>
        <m:r>
          <w:rPr>
            <w:rFonts w:ascii="Cambria Math" w:hAnsi="Cambria Math"/>
            <w:sz w:val="28"/>
          </w:rPr>
          <m:t>X=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100C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x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c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Q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c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x</m:t>
                </m:r>
              </m:sub>
            </m:sSub>
            <m:r>
              <w:rPr>
                <w:rFonts w:ascii="Cambria Math" w:hAnsi="Cambria Math"/>
                <w:sz w:val="28"/>
              </w:rPr>
              <m:t>A(100-W)</m:t>
            </m:r>
          </m:den>
        </m:f>
      </m:oMath>
      <w:r w:rsidR="009E7EAE" w:rsidRPr="009E7EAE">
        <w:rPr>
          <w:sz w:val="28"/>
        </w:rPr>
        <w:t xml:space="preserve">    </w:t>
      </w:r>
      <w:r w:rsidR="009E7EAE">
        <w:t xml:space="preserve">                                                     (1)</w:t>
      </w:r>
    </w:p>
    <w:p w:rsidR="00A652ED" w:rsidRDefault="00A652ED" w:rsidP="00AE48BE">
      <w:pPr>
        <w:autoSpaceDE w:val="0"/>
        <w:autoSpaceDN w:val="0"/>
        <w:adjustRightInd w:val="0"/>
        <w:ind w:firstLine="709"/>
        <w:jc w:val="both"/>
      </w:pPr>
    </w:p>
    <w:p w:rsidR="00A652ED" w:rsidRPr="00A652ED" w:rsidRDefault="00A652ED" w:rsidP="00AE48BE">
      <w:pPr>
        <w:autoSpaceDE w:val="0"/>
        <w:autoSpaceDN w:val="0"/>
        <w:adjustRightInd w:val="0"/>
        <w:ind w:firstLine="709"/>
        <w:jc w:val="both"/>
      </w:pPr>
    </w:p>
    <w:p w:rsidR="00A652ED" w:rsidRPr="00A652ED" w:rsidRDefault="00A652ED" w:rsidP="00AE48BE">
      <w:pPr>
        <w:autoSpaceDE w:val="0"/>
        <w:autoSpaceDN w:val="0"/>
        <w:adjustRightInd w:val="0"/>
        <w:ind w:firstLine="709"/>
        <w:jc w:val="both"/>
      </w:pPr>
      <w:r w:rsidRPr="00A652ED">
        <w:lastRenderedPageBreak/>
        <w:t xml:space="preserve">где </w:t>
      </w:r>
      <w:r w:rsidRPr="00A652ED">
        <w:rPr>
          <w:i/>
        </w:rPr>
        <w:t>С</w:t>
      </w:r>
      <w:r w:rsidRPr="00A652ED">
        <w:t xml:space="preserve"> </w:t>
      </w:r>
      <w:r w:rsidR="00A50D26">
        <w:t>–</w:t>
      </w:r>
      <w:r w:rsidRPr="00A652ED">
        <w:t xml:space="preserve"> </w:t>
      </w:r>
      <w:r w:rsidR="00A50D26">
        <w:t>массовая доля</w:t>
      </w:r>
      <w:r w:rsidRPr="00A652ED">
        <w:t xml:space="preserve"> </w:t>
      </w:r>
      <w:r w:rsidR="00A50D26" w:rsidRPr="00A652ED">
        <w:t>трефлана</w:t>
      </w:r>
      <w:r w:rsidR="00A50D26">
        <w:t xml:space="preserve"> в градуировочном</w:t>
      </w:r>
      <w:r w:rsidRPr="00A652ED">
        <w:t xml:space="preserve"> раствор</w:t>
      </w:r>
      <w:r w:rsidR="00A50D26">
        <w:t>е</w:t>
      </w:r>
      <w:r w:rsidRPr="00A652ED">
        <w:t>, мкг/</w:t>
      </w:r>
      <w:r>
        <w:t>см</w:t>
      </w:r>
      <w:r w:rsidRPr="00A652ED">
        <w:rPr>
          <w:vertAlign w:val="superscript"/>
        </w:rPr>
        <w:t>3</w:t>
      </w:r>
      <w:r w:rsidRPr="00A652ED">
        <w:t>;</w:t>
      </w:r>
    </w:p>
    <w:p w:rsidR="00A652ED" w:rsidRDefault="00A652ED" w:rsidP="00AE48BE">
      <w:pPr>
        <w:autoSpaceDE w:val="0"/>
        <w:autoSpaceDN w:val="0"/>
        <w:adjustRightInd w:val="0"/>
        <w:ind w:firstLine="709"/>
        <w:jc w:val="both"/>
      </w:pPr>
      <w:r>
        <w:rPr>
          <w:i/>
          <w:iCs/>
          <w:lang w:val="en-US"/>
        </w:rPr>
        <w:t>H</w:t>
      </w:r>
      <w:r w:rsidRPr="00A652ED">
        <w:rPr>
          <w:i/>
          <w:iCs/>
        </w:rPr>
        <w:t xml:space="preserve">х </w:t>
      </w:r>
      <w:r w:rsidRPr="00A652ED">
        <w:t xml:space="preserve">- высота пика в исследуемой пробе, мм; </w:t>
      </w:r>
    </w:p>
    <w:p w:rsidR="00A652ED" w:rsidRDefault="00A652ED" w:rsidP="00AE48BE">
      <w:pPr>
        <w:autoSpaceDE w:val="0"/>
        <w:autoSpaceDN w:val="0"/>
        <w:adjustRightInd w:val="0"/>
        <w:ind w:firstLine="709"/>
        <w:jc w:val="both"/>
      </w:pPr>
      <w:r>
        <w:rPr>
          <w:i/>
          <w:iCs/>
          <w:lang w:val="en-US"/>
        </w:rPr>
        <w:t>H</w:t>
      </w:r>
      <w:r w:rsidRPr="00A652ED">
        <w:rPr>
          <w:i/>
          <w:iCs/>
        </w:rPr>
        <w:t xml:space="preserve">с </w:t>
      </w:r>
      <w:r w:rsidRPr="00A652ED">
        <w:t>- высота хроматографического</w:t>
      </w:r>
      <w:r>
        <w:t xml:space="preserve"> </w:t>
      </w:r>
      <w:r w:rsidRPr="00A652ED">
        <w:t xml:space="preserve">пика </w:t>
      </w:r>
      <w:r w:rsidR="00A50D26">
        <w:t>градуировочн</w:t>
      </w:r>
      <w:r w:rsidRPr="00A652ED">
        <w:t>ого раствора, мм;</w:t>
      </w:r>
    </w:p>
    <w:p w:rsidR="00A652ED" w:rsidRDefault="00A652ED" w:rsidP="00AE48BE">
      <w:pPr>
        <w:autoSpaceDE w:val="0"/>
        <w:autoSpaceDN w:val="0"/>
        <w:adjustRightInd w:val="0"/>
        <w:ind w:firstLine="709"/>
        <w:jc w:val="both"/>
      </w:pPr>
      <w:r>
        <w:rPr>
          <w:i/>
          <w:iCs/>
          <w:lang w:val="en-US"/>
        </w:rPr>
        <w:t>V</w:t>
      </w:r>
      <w:r w:rsidRPr="00A652ED">
        <w:rPr>
          <w:i/>
          <w:iCs/>
        </w:rPr>
        <w:t xml:space="preserve">х - </w:t>
      </w:r>
      <w:r w:rsidRPr="00A652ED">
        <w:t>объем пробы, введенной</w:t>
      </w:r>
      <w:r w:rsidR="00A50D26">
        <w:t xml:space="preserve"> </w:t>
      </w:r>
      <w:r w:rsidRPr="00A652ED">
        <w:t>в хроматограф, м</w:t>
      </w:r>
      <w:r>
        <w:t>м</w:t>
      </w:r>
      <w:r w:rsidRPr="00A652ED">
        <w:rPr>
          <w:vertAlign w:val="superscript"/>
        </w:rPr>
        <w:t>3</w:t>
      </w:r>
      <w:r w:rsidRPr="00A652ED">
        <w:t xml:space="preserve">; </w:t>
      </w:r>
    </w:p>
    <w:p w:rsidR="00A652ED" w:rsidRDefault="00A652ED" w:rsidP="00AE48BE">
      <w:pPr>
        <w:autoSpaceDE w:val="0"/>
        <w:autoSpaceDN w:val="0"/>
        <w:adjustRightInd w:val="0"/>
        <w:ind w:firstLine="709"/>
        <w:jc w:val="both"/>
      </w:pPr>
      <w:r>
        <w:rPr>
          <w:i/>
          <w:iCs/>
          <w:lang w:val="en-US"/>
        </w:rPr>
        <w:t>Vc</w:t>
      </w:r>
      <w:r w:rsidRPr="00A652ED">
        <w:rPr>
          <w:i/>
          <w:iCs/>
        </w:rPr>
        <w:t xml:space="preserve"> </w:t>
      </w:r>
      <w:r w:rsidRPr="00A652ED">
        <w:t xml:space="preserve">- объем </w:t>
      </w:r>
      <w:r w:rsidR="00A50D26">
        <w:t>градуировочн</w:t>
      </w:r>
      <w:r w:rsidR="00A50D26" w:rsidRPr="00A652ED">
        <w:t>ого раствора</w:t>
      </w:r>
      <w:r w:rsidRPr="00A652ED">
        <w:t>, введенного в</w:t>
      </w:r>
      <w:r>
        <w:t xml:space="preserve"> </w:t>
      </w:r>
      <w:r w:rsidRPr="00A652ED">
        <w:t>хроматограф, м</w:t>
      </w:r>
      <w:r>
        <w:t>м</w:t>
      </w:r>
      <w:r w:rsidRPr="00A652ED">
        <w:rPr>
          <w:vertAlign w:val="superscript"/>
        </w:rPr>
        <w:t>3</w:t>
      </w:r>
      <w:r w:rsidRPr="00A652ED">
        <w:t>;</w:t>
      </w:r>
    </w:p>
    <w:p w:rsidR="00A652ED" w:rsidRPr="00A652ED" w:rsidRDefault="00A652ED" w:rsidP="00AE48BE">
      <w:pPr>
        <w:autoSpaceDE w:val="0"/>
        <w:autoSpaceDN w:val="0"/>
        <w:adjustRightInd w:val="0"/>
        <w:ind w:firstLine="709"/>
        <w:jc w:val="both"/>
      </w:pPr>
      <w:r w:rsidRPr="00A652ED">
        <w:rPr>
          <w:i/>
          <w:iCs/>
        </w:rPr>
        <w:t>V</w:t>
      </w:r>
      <w:r w:rsidRPr="00A652ED">
        <w:rPr>
          <w:i/>
          <w:iCs/>
          <w:vertAlign w:val="subscript"/>
        </w:rPr>
        <w:t>Q</w:t>
      </w:r>
      <w:r w:rsidRPr="00A652ED">
        <w:rPr>
          <w:i/>
          <w:iCs/>
        </w:rPr>
        <w:t xml:space="preserve"> </w:t>
      </w:r>
      <w:r w:rsidRPr="00A652ED">
        <w:t xml:space="preserve">- общий объем исследуемой пробы, </w:t>
      </w:r>
      <w:r>
        <w:t>см</w:t>
      </w:r>
      <w:r w:rsidRPr="00A652ED">
        <w:rPr>
          <w:vertAlign w:val="superscript"/>
        </w:rPr>
        <w:t>3</w:t>
      </w:r>
      <w:r w:rsidRPr="00A652ED">
        <w:t>;</w:t>
      </w:r>
    </w:p>
    <w:p w:rsidR="00A652ED" w:rsidRDefault="00A652ED" w:rsidP="00AE48BE">
      <w:pPr>
        <w:autoSpaceDE w:val="0"/>
        <w:autoSpaceDN w:val="0"/>
        <w:adjustRightInd w:val="0"/>
        <w:ind w:firstLine="709"/>
        <w:jc w:val="both"/>
      </w:pPr>
      <w:r w:rsidRPr="00A652ED">
        <w:rPr>
          <w:i/>
          <w:iCs/>
        </w:rPr>
        <w:t xml:space="preserve">А </w:t>
      </w:r>
      <w:r w:rsidR="00A50D26">
        <w:t>–</w:t>
      </w:r>
      <w:r w:rsidRPr="00A652ED">
        <w:t xml:space="preserve"> </w:t>
      </w:r>
      <w:r w:rsidR="00A50D26">
        <w:t xml:space="preserve">масса </w:t>
      </w:r>
      <w:r w:rsidRPr="00A652ED">
        <w:t>навеск</w:t>
      </w:r>
      <w:r w:rsidR="00A50D26">
        <w:t>и</w:t>
      </w:r>
      <w:r w:rsidRPr="00A652ED">
        <w:t xml:space="preserve"> исследуемого образца, г; </w:t>
      </w:r>
    </w:p>
    <w:p w:rsidR="00A652ED" w:rsidRPr="00A652ED" w:rsidRDefault="00A652ED" w:rsidP="00AE48BE">
      <w:pPr>
        <w:autoSpaceDE w:val="0"/>
        <w:autoSpaceDN w:val="0"/>
        <w:adjustRightInd w:val="0"/>
        <w:ind w:firstLine="709"/>
        <w:jc w:val="both"/>
      </w:pPr>
      <w:r w:rsidRPr="00A652ED">
        <w:rPr>
          <w:i/>
          <w:iCs/>
        </w:rPr>
        <w:t xml:space="preserve">W </w:t>
      </w:r>
      <w:r w:rsidRPr="00A652ED">
        <w:t>- влажность анализируемой</w:t>
      </w:r>
      <w:r>
        <w:t xml:space="preserve"> </w:t>
      </w:r>
      <w:r w:rsidRPr="00A652ED">
        <w:t>пробы.</w:t>
      </w:r>
    </w:p>
    <w:p w:rsidR="00A652ED" w:rsidRPr="00A652ED" w:rsidRDefault="00A652ED" w:rsidP="00AE48BE">
      <w:pPr>
        <w:autoSpaceDE w:val="0"/>
        <w:autoSpaceDN w:val="0"/>
        <w:adjustRightInd w:val="0"/>
        <w:ind w:firstLine="709"/>
        <w:jc w:val="both"/>
      </w:pPr>
      <w:r w:rsidRPr="00A652ED">
        <w:t xml:space="preserve">При анализе табачного дыма величину </w:t>
      </w:r>
      <w:r w:rsidRPr="00A652ED">
        <w:rPr>
          <w:i/>
          <w:iCs/>
        </w:rPr>
        <w:t xml:space="preserve">W </w:t>
      </w:r>
      <w:r w:rsidRPr="00A652ED">
        <w:t>определяют как разность</w:t>
      </w:r>
      <w:r>
        <w:t xml:space="preserve"> </w:t>
      </w:r>
      <w:r w:rsidRPr="00A652ED">
        <w:t xml:space="preserve">между массой сигарет до и после прокуривания. Величина </w:t>
      </w:r>
      <w:r w:rsidRPr="00A652ED">
        <w:rPr>
          <w:i/>
          <w:iCs/>
        </w:rPr>
        <w:t xml:space="preserve">X </w:t>
      </w:r>
      <w:r w:rsidRPr="00A652ED">
        <w:t>выражается</w:t>
      </w:r>
      <w:r>
        <w:t xml:space="preserve"> </w:t>
      </w:r>
      <w:r w:rsidRPr="00A652ED">
        <w:t>в миллиграммах на 1 кг сгоревшего табака.</w:t>
      </w:r>
    </w:p>
    <w:p w:rsidR="00A652ED" w:rsidRPr="00A652ED" w:rsidRDefault="00A652ED" w:rsidP="00AE48BE">
      <w:pPr>
        <w:ind w:firstLine="709"/>
        <w:rPr>
          <w:lang w:eastAsia="ru-RU"/>
        </w:rPr>
      </w:pPr>
    </w:p>
    <w:p w:rsidR="005437F2" w:rsidRPr="000B10D4" w:rsidRDefault="00EA76F7" w:rsidP="00AE48BE">
      <w:pPr>
        <w:pStyle w:val="1"/>
        <w:spacing w:before="0"/>
        <w:ind w:firstLine="709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1" w:name="_Toc10479210"/>
      <w:r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1</w:t>
      </w:r>
      <w:r w:rsidR="00A652ED" w:rsidRPr="00991060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3</w:t>
      </w:r>
      <w:r w:rsidR="005437F2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Оформление</w:t>
      </w:r>
      <w:r w:rsidR="000653F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5437F2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результатов</w:t>
      </w:r>
      <w:r w:rsidR="000653F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5437F2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измерений</w:t>
      </w:r>
      <w:bookmarkEnd w:id="11"/>
    </w:p>
    <w:p w:rsidR="00C167E2" w:rsidRDefault="00C167E2" w:rsidP="00AE48B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</w:p>
    <w:p w:rsidR="00A50D26" w:rsidRPr="00991060" w:rsidRDefault="00A50D26" w:rsidP="00AE48BE">
      <w:pPr>
        <w:autoSpaceDE w:val="0"/>
        <w:autoSpaceDN w:val="0"/>
        <w:adjustRightInd w:val="0"/>
        <w:ind w:firstLine="709"/>
        <w:jc w:val="both"/>
      </w:pPr>
      <w:r w:rsidRPr="00A50D26">
        <w:rPr>
          <w:rFonts w:eastAsia="Times New Roman"/>
          <w:lang w:eastAsia="ru-RU"/>
        </w:rPr>
        <w:t xml:space="preserve">Конечный результат </w:t>
      </w:r>
      <w:r w:rsidRPr="00A50D26">
        <w:rPr>
          <w:rFonts w:eastAsia="Times New Roman"/>
          <w:i/>
          <w:lang w:eastAsia="ru-RU"/>
        </w:rPr>
        <w:t>А</w:t>
      </w:r>
      <w:r>
        <w:rPr>
          <w:rFonts w:eastAsia="Times New Roman"/>
          <w:i/>
          <w:lang w:eastAsia="ru-RU"/>
        </w:rPr>
        <w:t xml:space="preserve"> </w:t>
      </w:r>
      <w:r w:rsidRPr="00A50D26">
        <w:rPr>
          <w:rFonts w:eastAsia="Times New Roman"/>
          <w:lang w:eastAsia="ru-RU"/>
        </w:rPr>
        <w:t>(в</w:t>
      </w:r>
      <w:r>
        <w:rPr>
          <w:rFonts w:eastAsia="Times New Roman"/>
          <w:i/>
          <w:lang w:eastAsia="ru-RU"/>
        </w:rPr>
        <w:t xml:space="preserve"> </w:t>
      </w:r>
      <w:r w:rsidRPr="00A652ED">
        <w:t>мг/кг</w:t>
      </w:r>
      <w:r>
        <w:t>) представляют в виде</w:t>
      </w:r>
      <w:r w:rsidR="00663B38">
        <w:t xml:space="preserve"> (2):</w:t>
      </w:r>
      <w:r>
        <w:t xml:space="preserve"> </w:t>
      </w:r>
    </w:p>
    <w:p w:rsidR="00A50D26" w:rsidRPr="00991060" w:rsidRDefault="00A50D26" w:rsidP="00AE48BE">
      <w:pPr>
        <w:autoSpaceDE w:val="0"/>
        <w:autoSpaceDN w:val="0"/>
        <w:adjustRightInd w:val="0"/>
        <w:ind w:firstLine="709"/>
        <w:jc w:val="both"/>
      </w:pPr>
    </w:p>
    <w:p w:rsidR="00A50D26" w:rsidRPr="00A50D26" w:rsidRDefault="00A50D26" w:rsidP="00663B38">
      <w:pPr>
        <w:autoSpaceDE w:val="0"/>
        <w:autoSpaceDN w:val="0"/>
        <w:adjustRightInd w:val="0"/>
        <w:ind w:firstLine="709"/>
        <w:jc w:val="right"/>
        <w:rPr>
          <w:rFonts w:eastAsia="Times New Roman"/>
          <w:lang w:eastAsia="ru-RU"/>
        </w:rPr>
      </w:pPr>
      <m:oMath>
        <m:r>
          <w:rPr>
            <w:rFonts w:ascii="Cambria Math" w:eastAsia="Times New Roman" w:hAnsi="Cambria Math"/>
            <w:lang w:eastAsia="ru-RU"/>
          </w:rPr>
          <m:t>A=X±∆</m:t>
        </m:r>
      </m:oMath>
      <w:r w:rsidR="00663B38">
        <w:rPr>
          <w:rFonts w:eastAsia="Times New Roman"/>
          <w:lang w:eastAsia="ru-RU"/>
        </w:rPr>
        <w:t xml:space="preserve">                                                              </w:t>
      </w:r>
      <w:r w:rsidR="00663B38">
        <w:t>(2)</w:t>
      </w:r>
    </w:p>
    <w:p w:rsidR="00A50D26" w:rsidRDefault="00A50D26" w:rsidP="00AE48B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</w:p>
    <w:p w:rsidR="00A50D26" w:rsidRDefault="00A50D26" w:rsidP="00AE48BE">
      <w:pPr>
        <w:shd w:val="clear" w:color="auto" w:fill="FFFFFF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</w:rPr>
        <w:t>где </w:t>
      </w:r>
      <w:bookmarkStart w:id="12" w:name="i854350"/>
      <w:bookmarkEnd w:id="12"/>
      <w:r>
        <w:rPr>
          <w:i/>
          <w:iCs/>
          <w:color w:val="000000"/>
        </w:rPr>
        <w:t>X</w:t>
      </w:r>
      <w:r>
        <w:rPr>
          <w:color w:val="000000"/>
        </w:rPr>
        <w:t xml:space="preserve"> - массовая доля </w:t>
      </w:r>
      <w:r w:rsidR="003E5DBA">
        <w:rPr>
          <w:color w:val="000000"/>
        </w:rPr>
        <w:t>тр</w:t>
      </w:r>
      <w:r>
        <w:rPr>
          <w:color w:val="000000"/>
        </w:rPr>
        <w:t>ефлана в пробе, рассчитанная по формуле (1), мг/кг;</w:t>
      </w:r>
    </w:p>
    <w:p w:rsidR="00A50D26" w:rsidRDefault="00A50D26" w:rsidP="00AE48B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Δ - характеристика погрешности </w:t>
      </w:r>
      <w:r w:rsidR="003E5DBA">
        <w:rPr>
          <w:color w:val="000000"/>
        </w:rPr>
        <w:t>из</w:t>
      </w:r>
      <w:r>
        <w:rPr>
          <w:color w:val="000000"/>
        </w:rPr>
        <w:t xml:space="preserve">мерений. </w:t>
      </w:r>
    </w:p>
    <w:p w:rsidR="003E5DBA" w:rsidRDefault="003E5DBA" w:rsidP="00AE48BE">
      <w:pPr>
        <w:shd w:val="clear" w:color="auto" w:fill="FFFFFF"/>
        <w:ind w:firstLine="709"/>
        <w:jc w:val="both"/>
        <w:rPr>
          <w:color w:val="000000"/>
        </w:rPr>
      </w:pPr>
    </w:p>
    <w:p w:rsidR="008B6236" w:rsidRDefault="008B6236" w:rsidP="00AE48BE">
      <w:pPr>
        <w:ind w:firstLine="709"/>
        <w:jc w:val="both"/>
        <w:rPr>
          <w:rFonts w:eastAsia="Times New Roman"/>
          <w:b/>
          <w:lang w:eastAsia="ru-RU"/>
        </w:rPr>
      </w:pPr>
    </w:p>
    <w:p w:rsidR="00911E8F" w:rsidRDefault="00911E8F" w:rsidP="00AE48BE">
      <w:pPr>
        <w:ind w:firstLine="709"/>
        <w:jc w:val="both"/>
        <w:rPr>
          <w:rFonts w:eastAsia="Times New Roman"/>
          <w:b/>
          <w:lang w:eastAsia="ru-RU"/>
        </w:rPr>
      </w:pPr>
    </w:p>
    <w:p w:rsidR="00911E8F" w:rsidRDefault="00911E8F" w:rsidP="00AE48BE">
      <w:pPr>
        <w:ind w:firstLine="709"/>
        <w:jc w:val="both"/>
        <w:rPr>
          <w:rFonts w:eastAsia="Times New Roman"/>
          <w:b/>
          <w:lang w:eastAsia="ru-RU"/>
        </w:rPr>
      </w:pPr>
    </w:p>
    <w:p w:rsidR="00911E8F" w:rsidRDefault="00911E8F" w:rsidP="00AE48BE">
      <w:pPr>
        <w:ind w:firstLine="709"/>
        <w:jc w:val="both"/>
        <w:rPr>
          <w:rFonts w:eastAsia="Times New Roman"/>
          <w:b/>
          <w:lang w:eastAsia="ru-RU"/>
        </w:rPr>
      </w:pPr>
    </w:p>
    <w:p w:rsidR="00911E8F" w:rsidRDefault="00911E8F" w:rsidP="00AE48BE">
      <w:pPr>
        <w:ind w:firstLine="709"/>
        <w:jc w:val="both"/>
        <w:rPr>
          <w:rFonts w:eastAsia="Times New Roman"/>
          <w:b/>
          <w:lang w:eastAsia="ru-RU"/>
        </w:rPr>
      </w:pPr>
    </w:p>
    <w:p w:rsidR="00911E8F" w:rsidRDefault="00911E8F" w:rsidP="00AE48BE">
      <w:pPr>
        <w:ind w:firstLine="709"/>
        <w:jc w:val="both"/>
        <w:rPr>
          <w:rFonts w:eastAsia="Times New Roman"/>
          <w:b/>
          <w:lang w:eastAsia="ru-RU"/>
        </w:rPr>
      </w:pPr>
    </w:p>
    <w:p w:rsidR="00911E8F" w:rsidRDefault="00911E8F" w:rsidP="007661F5">
      <w:pPr>
        <w:ind w:firstLine="567"/>
        <w:jc w:val="both"/>
        <w:rPr>
          <w:rFonts w:eastAsia="Times New Roman"/>
          <w:b/>
          <w:lang w:eastAsia="ru-RU"/>
        </w:rPr>
      </w:pPr>
    </w:p>
    <w:p w:rsidR="00911E8F" w:rsidRDefault="00911E8F" w:rsidP="007661F5">
      <w:pPr>
        <w:ind w:firstLine="567"/>
        <w:jc w:val="both"/>
        <w:rPr>
          <w:rFonts w:eastAsia="Times New Roman"/>
          <w:b/>
          <w:lang w:eastAsia="ru-RU"/>
        </w:rPr>
      </w:pPr>
    </w:p>
    <w:p w:rsidR="00911E8F" w:rsidRDefault="00911E8F" w:rsidP="007661F5">
      <w:pPr>
        <w:ind w:firstLine="567"/>
        <w:jc w:val="both"/>
        <w:rPr>
          <w:rFonts w:eastAsia="Times New Roman"/>
          <w:b/>
          <w:lang w:eastAsia="ru-RU"/>
        </w:rPr>
      </w:pPr>
    </w:p>
    <w:p w:rsidR="00911E8F" w:rsidRDefault="00911E8F" w:rsidP="007661F5">
      <w:pPr>
        <w:ind w:firstLine="567"/>
        <w:jc w:val="both"/>
        <w:rPr>
          <w:rFonts w:eastAsia="Times New Roman"/>
          <w:b/>
          <w:lang w:eastAsia="ru-RU"/>
        </w:rPr>
      </w:pPr>
    </w:p>
    <w:p w:rsidR="00911E8F" w:rsidRDefault="00911E8F" w:rsidP="007661F5">
      <w:pPr>
        <w:ind w:firstLine="567"/>
        <w:jc w:val="both"/>
        <w:rPr>
          <w:rFonts w:eastAsia="Times New Roman"/>
          <w:b/>
          <w:lang w:eastAsia="ru-RU"/>
        </w:rPr>
      </w:pPr>
    </w:p>
    <w:p w:rsidR="00911E8F" w:rsidRDefault="00911E8F" w:rsidP="007661F5">
      <w:pPr>
        <w:ind w:firstLine="567"/>
        <w:jc w:val="both"/>
        <w:rPr>
          <w:rFonts w:eastAsia="Times New Roman"/>
          <w:b/>
          <w:lang w:eastAsia="ru-RU"/>
        </w:rPr>
      </w:pPr>
    </w:p>
    <w:p w:rsidR="00911E8F" w:rsidRDefault="00911E8F" w:rsidP="007661F5">
      <w:pPr>
        <w:ind w:firstLine="567"/>
        <w:jc w:val="both"/>
        <w:rPr>
          <w:rFonts w:eastAsia="Times New Roman"/>
          <w:b/>
          <w:lang w:eastAsia="ru-RU"/>
        </w:rPr>
      </w:pPr>
    </w:p>
    <w:p w:rsidR="00911E8F" w:rsidRDefault="00911E8F" w:rsidP="007661F5">
      <w:pPr>
        <w:ind w:firstLine="567"/>
        <w:jc w:val="both"/>
        <w:rPr>
          <w:rFonts w:eastAsia="Times New Roman"/>
          <w:b/>
          <w:lang w:eastAsia="ru-RU"/>
        </w:rPr>
      </w:pPr>
    </w:p>
    <w:p w:rsidR="00911E8F" w:rsidRDefault="00911E8F" w:rsidP="007661F5">
      <w:pPr>
        <w:ind w:firstLine="567"/>
        <w:jc w:val="both"/>
        <w:rPr>
          <w:rFonts w:eastAsia="Times New Roman"/>
          <w:b/>
          <w:lang w:eastAsia="ru-RU"/>
        </w:rPr>
      </w:pPr>
    </w:p>
    <w:p w:rsidR="00911E8F" w:rsidRDefault="00911E8F" w:rsidP="007661F5">
      <w:pPr>
        <w:ind w:firstLine="567"/>
        <w:jc w:val="both"/>
        <w:rPr>
          <w:rFonts w:eastAsia="Times New Roman"/>
          <w:b/>
          <w:lang w:eastAsia="ru-RU"/>
        </w:rPr>
      </w:pPr>
    </w:p>
    <w:p w:rsidR="0012350D" w:rsidRDefault="0012350D" w:rsidP="007661F5">
      <w:pPr>
        <w:ind w:firstLine="567"/>
        <w:jc w:val="both"/>
        <w:rPr>
          <w:rFonts w:eastAsia="Times New Roman"/>
          <w:b/>
          <w:lang w:eastAsia="ru-RU"/>
        </w:rPr>
      </w:pPr>
    </w:p>
    <w:p w:rsidR="0012350D" w:rsidRDefault="0012350D" w:rsidP="007661F5">
      <w:pPr>
        <w:ind w:firstLine="567"/>
        <w:jc w:val="both"/>
        <w:rPr>
          <w:rFonts w:eastAsia="Times New Roman"/>
          <w:b/>
          <w:lang w:eastAsia="ru-RU"/>
        </w:rPr>
      </w:pPr>
    </w:p>
    <w:p w:rsidR="0012350D" w:rsidRDefault="0012350D" w:rsidP="007661F5">
      <w:pPr>
        <w:ind w:firstLine="567"/>
        <w:jc w:val="both"/>
        <w:rPr>
          <w:rFonts w:eastAsia="Times New Roman"/>
          <w:b/>
          <w:lang w:eastAsia="ru-RU"/>
        </w:rPr>
      </w:pPr>
    </w:p>
    <w:p w:rsidR="0012350D" w:rsidRDefault="0012350D" w:rsidP="007661F5">
      <w:pPr>
        <w:ind w:firstLine="567"/>
        <w:jc w:val="both"/>
        <w:rPr>
          <w:rFonts w:eastAsia="Times New Roman"/>
          <w:b/>
          <w:lang w:eastAsia="ru-RU"/>
        </w:rPr>
      </w:pPr>
    </w:p>
    <w:p w:rsidR="0012350D" w:rsidRDefault="0012350D" w:rsidP="007661F5">
      <w:pPr>
        <w:ind w:firstLine="567"/>
        <w:jc w:val="both"/>
        <w:rPr>
          <w:rFonts w:eastAsia="Times New Roman"/>
          <w:b/>
          <w:lang w:eastAsia="ru-RU"/>
        </w:rPr>
      </w:pPr>
    </w:p>
    <w:p w:rsidR="0012350D" w:rsidRDefault="0012350D" w:rsidP="007661F5">
      <w:pPr>
        <w:ind w:firstLine="567"/>
        <w:jc w:val="both"/>
        <w:rPr>
          <w:rFonts w:eastAsia="Times New Roman"/>
          <w:b/>
          <w:lang w:eastAsia="ru-RU"/>
        </w:rPr>
      </w:pPr>
    </w:p>
    <w:p w:rsidR="0012350D" w:rsidRDefault="0012350D" w:rsidP="007661F5">
      <w:pPr>
        <w:ind w:firstLine="567"/>
        <w:jc w:val="both"/>
        <w:rPr>
          <w:rFonts w:eastAsia="Times New Roman"/>
          <w:b/>
          <w:lang w:eastAsia="ru-RU"/>
        </w:rPr>
      </w:pPr>
    </w:p>
    <w:p w:rsidR="0012350D" w:rsidRDefault="0012350D" w:rsidP="007661F5">
      <w:pPr>
        <w:ind w:firstLine="567"/>
        <w:jc w:val="both"/>
        <w:rPr>
          <w:rFonts w:eastAsia="Times New Roman"/>
          <w:b/>
          <w:lang w:eastAsia="ru-RU"/>
        </w:rPr>
      </w:pPr>
    </w:p>
    <w:p w:rsidR="0012350D" w:rsidRDefault="0012350D" w:rsidP="007661F5">
      <w:pPr>
        <w:ind w:firstLine="567"/>
        <w:jc w:val="both"/>
        <w:rPr>
          <w:rFonts w:eastAsia="Times New Roman"/>
          <w:b/>
          <w:lang w:eastAsia="ru-RU"/>
        </w:rPr>
      </w:pPr>
    </w:p>
    <w:p w:rsidR="0012350D" w:rsidRDefault="0012350D" w:rsidP="007661F5">
      <w:pPr>
        <w:ind w:firstLine="567"/>
        <w:jc w:val="both"/>
        <w:rPr>
          <w:rFonts w:eastAsia="Times New Roman"/>
          <w:b/>
          <w:lang w:eastAsia="ru-RU"/>
        </w:rPr>
      </w:pPr>
    </w:p>
    <w:p w:rsidR="0012350D" w:rsidRDefault="0012350D" w:rsidP="007661F5">
      <w:pPr>
        <w:ind w:firstLine="567"/>
        <w:jc w:val="both"/>
        <w:rPr>
          <w:rFonts w:eastAsia="Times New Roman"/>
          <w:b/>
          <w:lang w:eastAsia="ru-RU"/>
        </w:rPr>
      </w:pPr>
    </w:p>
    <w:p w:rsidR="0012350D" w:rsidRDefault="0012350D" w:rsidP="007661F5">
      <w:pPr>
        <w:ind w:firstLine="567"/>
        <w:jc w:val="both"/>
        <w:rPr>
          <w:rFonts w:eastAsia="Times New Roman"/>
          <w:b/>
          <w:lang w:eastAsia="ru-RU"/>
        </w:rPr>
      </w:pPr>
    </w:p>
    <w:p w:rsidR="0012350D" w:rsidRDefault="0012350D" w:rsidP="007661F5">
      <w:pPr>
        <w:ind w:firstLine="567"/>
        <w:jc w:val="both"/>
        <w:rPr>
          <w:rFonts w:eastAsia="Times New Roman"/>
          <w:b/>
          <w:lang w:eastAsia="ru-RU"/>
        </w:rPr>
      </w:pPr>
    </w:p>
    <w:p w:rsidR="00733B9B" w:rsidRPr="000B10D4" w:rsidRDefault="00733B9B" w:rsidP="00663B3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_Toc10479212"/>
      <w:r w:rsidRPr="000B10D4">
        <w:rPr>
          <w:rFonts w:ascii="Times New Roman" w:hAnsi="Times New Roman" w:cs="Times New Roman"/>
          <w:color w:val="auto"/>
          <w:sz w:val="24"/>
          <w:szCs w:val="24"/>
        </w:rPr>
        <w:lastRenderedPageBreak/>
        <w:t>Библиография</w:t>
      </w:r>
      <w:bookmarkEnd w:id="13"/>
    </w:p>
    <w:p w:rsidR="00733B9B" w:rsidRPr="000B10D4" w:rsidRDefault="00733B9B" w:rsidP="00663B38">
      <w:pPr>
        <w:jc w:val="both"/>
        <w:rPr>
          <w:b/>
        </w:rPr>
      </w:pPr>
    </w:p>
    <w:p w:rsidR="00733B9B" w:rsidRDefault="00733B9B" w:rsidP="00AE48BE">
      <w:pPr>
        <w:tabs>
          <w:tab w:val="left" w:pos="900"/>
        </w:tabs>
        <w:ind w:firstLine="709"/>
        <w:jc w:val="both"/>
      </w:pPr>
      <w:r w:rsidRPr="000B10D4">
        <w:t>[1]</w:t>
      </w:r>
      <w:r w:rsidRPr="000B10D4">
        <w:tab/>
      </w:r>
      <w:r w:rsidRPr="000B10D4">
        <w:rPr>
          <w:rFonts w:eastAsia="Times New Roman"/>
          <w:bCs/>
          <w:lang w:eastAsia="ru-RU"/>
        </w:rPr>
        <w:t>Закон Республики Казахстан «Об обеспечении единства измерений» от  07 июня 2000 года № 53.</w:t>
      </w:r>
      <w:r w:rsidRPr="000B10D4">
        <w:tab/>
      </w:r>
    </w:p>
    <w:p w:rsidR="0012350D" w:rsidRPr="000B10D4" w:rsidRDefault="0012350D" w:rsidP="00AE48BE">
      <w:pPr>
        <w:tabs>
          <w:tab w:val="left" w:pos="900"/>
        </w:tabs>
        <w:ind w:firstLine="709"/>
        <w:jc w:val="both"/>
      </w:pPr>
      <w:r>
        <w:t>[2</w:t>
      </w:r>
      <w:r w:rsidRPr="0012350D">
        <w:t>]</w:t>
      </w:r>
      <w:r w:rsidR="00FD5338">
        <w:t xml:space="preserve"> </w:t>
      </w:r>
      <w:r w:rsidRPr="0012350D">
        <w:t xml:space="preserve"> Постановление Правительства Республики Казахстан от 9 октября 2014 года </w:t>
      </w:r>
      <w:r w:rsidR="00FD5338">
        <w:t xml:space="preserve">                   </w:t>
      </w:r>
      <w:r w:rsidRPr="0012350D">
        <w:t>№ 1077 «Об утверждении Правил пожарной безопасности».</w:t>
      </w:r>
    </w:p>
    <w:p w:rsidR="00E86AB7" w:rsidRPr="000B10D4" w:rsidRDefault="00E86AB7" w:rsidP="00AE48BE">
      <w:pPr>
        <w:ind w:firstLine="709"/>
        <w:jc w:val="both"/>
      </w:pPr>
    </w:p>
    <w:p w:rsidR="00E86AB7" w:rsidRPr="000B10D4" w:rsidRDefault="00E86AB7" w:rsidP="00D11769">
      <w:pPr>
        <w:ind w:firstLine="567"/>
        <w:jc w:val="both"/>
      </w:pPr>
    </w:p>
    <w:p w:rsidR="00E86AB7" w:rsidRPr="000B10D4" w:rsidRDefault="00E86AB7" w:rsidP="00D11769">
      <w:pPr>
        <w:ind w:firstLine="567"/>
        <w:jc w:val="both"/>
      </w:pPr>
    </w:p>
    <w:p w:rsidR="00E86AB7" w:rsidRPr="000B10D4" w:rsidRDefault="00E86AB7" w:rsidP="00D11769">
      <w:pPr>
        <w:ind w:firstLine="567"/>
        <w:jc w:val="both"/>
      </w:pPr>
    </w:p>
    <w:p w:rsidR="00C75D67" w:rsidRPr="000B10D4" w:rsidRDefault="00C75D67" w:rsidP="002676AE">
      <w:pPr>
        <w:ind w:firstLine="567"/>
        <w:jc w:val="both"/>
        <w:rPr>
          <w:b/>
        </w:rPr>
      </w:pPr>
    </w:p>
    <w:p w:rsidR="00C75D67" w:rsidRPr="000B10D4" w:rsidRDefault="00C75D67" w:rsidP="002676AE">
      <w:pPr>
        <w:ind w:firstLine="567"/>
        <w:jc w:val="both"/>
        <w:rPr>
          <w:b/>
        </w:rPr>
      </w:pPr>
    </w:p>
    <w:p w:rsidR="00C75D67" w:rsidRPr="000B10D4" w:rsidRDefault="00C75D67" w:rsidP="002676AE">
      <w:pPr>
        <w:ind w:firstLine="567"/>
        <w:jc w:val="both"/>
        <w:rPr>
          <w:b/>
        </w:rPr>
      </w:pPr>
    </w:p>
    <w:p w:rsidR="002268B1" w:rsidRPr="000B10D4" w:rsidRDefault="002268B1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Default="00BD432D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Pr="000B10D4" w:rsidRDefault="000B10D4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6054F0" w:rsidRDefault="006054F0" w:rsidP="002676AE">
      <w:pPr>
        <w:ind w:firstLine="567"/>
        <w:jc w:val="both"/>
        <w:rPr>
          <w:b/>
        </w:rPr>
      </w:pPr>
    </w:p>
    <w:p w:rsidR="00911E8F" w:rsidRDefault="00911E8F" w:rsidP="002676AE">
      <w:pPr>
        <w:ind w:firstLine="567"/>
        <w:jc w:val="both"/>
        <w:rPr>
          <w:b/>
        </w:rPr>
      </w:pPr>
    </w:p>
    <w:p w:rsidR="00911E8F" w:rsidRDefault="00911E8F" w:rsidP="002676AE">
      <w:pPr>
        <w:ind w:firstLine="567"/>
        <w:jc w:val="both"/>
        <w:rPr>
          <w:b/>
        </w:rPr>
      </w:pPr>
    </w:p>
    <w:p w:rsidR="002460D4" w:rsidRDefault="002460D4" w:rsidP="00EF6271">
      <w:pPr>
        <w:jc w:val="both"/>
        <w:rPr>
          <w:b/>
        </w:rPr>
      </w:pPr>
    </w:p>
    <w:p w:rsidR="00704B1F" w:rsidRDefault="00704B1F" w:rsidP="00EF6271">
      <w:pPr>
        <w:jc w:val="both"/>
        <w:rPr>
          <w:b/>
        </w:rPr>
      </w:pPr>
    </w:p>
    <w:p w:rsidR="00911E8F" w:rsidRPr="000B10D4" w:rsidRDefault="00911E8F" w:rsidP="00EF6271">
      <w:pPr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2268B1" w:rsidRPr="000B10D4" w:rsidRDefault="002268B1" w:rsidP="006054F0">
      <w:pPr>
        <w:jc w:val="both"/>
        <w:rPr>
          <w:b/>
        </w:rPr>
      </w:pPr>
    </w:p>
    <w:p w:rsidR="00AB27E6" w:rsidRPr="000B10D4" w:rsidRDefault="00AB27E6" w:rsidP="00AC58E2">
      <w:pPr>
        <w:pBdr>
          <w:top w:val="single" w:sz="4" w:space="1" w:color="auto"/>
        </w:pBdr>
        <w:autoSpaceDE w:val="0"/>
        <w:autoSpaceDN w:val="0"/>
        <w:adjustRightInd w:val="0"/>
        <w:ind w:firstLine="709"/>
        <w:rPr>
          <w:rFonts w:eastAsia="Times New Roman"/>
          <w:b/>
          <w:bCs/>
          <w:lang w:eastAsia="ru-RU"/>
        </w:rPr>
      </w:pPr>
      <w:r w:rsidRPr="000B10D4">
        <w:rPr>
          <w:rFonts w:eastAsia="Times New Roman"/>
          <w:b/>
          <w:bCs/>
          <w:lang w:eastAsia="ru-RU"/>
        </w:rPr>
        <w:t>УДК</w:t>
      </w:r>
      <w:r w:rsidR="00ED5195" w:rsidRPr="000B10D4">
        <w:rPr>
          <w:rFonts w:eastAsia="Times New Roman"/>
          <w:b/>
          <w:bCs/>
          <w:lang w:eastAsia="ru-RU"/>
        </w:rPr>
        <w:t xml:space="preserve"> 621.317</w:t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0B10D4">
        <w:rPr>
          <w:rFonts w:eastAsia="Times New Roman"/>
          <w:b/>
          <w:bCs/>
          <w:lang w:eastAsia="ru-RU"/>
        </w:rPr>
        <w:tab/>
      </w:r>
      <w:r w:rsidR="00B4462D">
        <w:rPr>
          <w:rFonts w:eastAsia="Times New Roman"/>
          <w:b/>
          <w:bCs/>
          <w:lang w:eastAsia="ru-RU"/>
        </w:rPr>
        <w:t xml:space="preserve">    </w:t>
      </w:r>
      <w:r w:rsidRPr="000B10D4">
        <w:rPr>
          <w:rFonts w:eastAsia="Times New Roman"/>
          <w:b/>
          <w:bCs/>
          <w:lang w:eastAsia="ru-RU"/>
        </w:rPr>
        <w:t xml:space="preserve">МКС </w:t>
      </w:r>
      <w:r w:rsidR="00B4462D">
        <w:rPr>
          <w:rFonts w:eastAsia="Times New Roman"/>
          <w:b/>
          <w:bCs/>
          <w:lang w:eastAsia="ru-RU"/>
        </w:rPr>
        <w:t>67.040</w:t>
      </w:r>
    </w:p>
    <w:p w:rsidR="00461D44" w:rsidRPr="000B10D4" w:rsidRDefault="00461D44" w:rsidP="00AC58E2">
      <w:pPr>
        <w:autoSpaceDE w:val="0"/>
        <w:autoSpaceDN w:val="0"/>
        <w:adjustRightInd w:val="0"/>
        <w:ind w:firstLine="709"/>
        <w:rPr>
          <w:rFonts w:eastAsia="Times New Roman"/>
          <w:b/>
          <w:bCs/>
          <w:lang w:eastAsia="ru-RU"/>
        </w:rPr>
      </w:pPr>
    </w:p>
    <w:p w:rsidR="00AB27E6" w:rsidRPr="000B10D4" w:rsidRDefault="00AB27E6" w:rsidP="00AC58E2">
      <w:pPr>
        <w:ind w:firstLine="709"/>
        <w:jc w:val="both"/>
      </w:pPr>
      <w:r w:rsidRPr="000B10D4">
        <w:rPr>
          <w:rFonts w:eastAsia="Times New Roman"/>
          <w:b/>
          <w:bCs/>
          <w:lang w:eastAsia="ru-RU"/>
        </w:rPr>
        <w:t>Ключевые слова:</w:t>
      </w:r>
      <w:r w:rsidR="00911E8F">
        <w:rPr>
          <w:rFonts w:eastAsia="Times New Roman"/>
          <w:b/>
          <w:bCs/>
          <w:lang w:eastAsia="ru-RU"/>
        </w:rPr>
        <w:t xml:space="preserve"> </w:t>
      </w:r>
      <w:r w:rsidR="00911E8F" w:rsidRPr="00911E8F">
        <w:rPr>
          <w:rFonts w:eastAsia="Times New Roman"/>
          <w:bCs/>
          <w:lang w:eastAsia="ru-RU"/>
        </w:rPr>
        <w:t>почва, табак, табачный дым, трефлан , газохроматографический метод</w:t>
      </w:r>
      <w:r w:rsidR="00911E8F">
        <w:rPr>
          <w:rFonts w:eastAsia="Times New Roman"/>
          <w:b/>
          <w:bCs/>
          <w:lang w:eastAsia="ru-RU"/>
        </w:rPr>
        <w:t xml:space="preserve"> </w:t>
      </w:r>
      <w:r w:rsidR="00AE48BE">
        <w:rPr>
          <w:rFonts w:eastAsia="Times New Roman"/>
          <w:bCs/>
          <w:lang w:eastAsia="ru-RU"/>
        </w:rPr>
        <w:t>анализа</w:t>
      </w:r>
    </w:p>
    <w:p w:rsidR="002460D4" w:rsidRDefault="002460D4" w:rsidP="00AC58E2">
      <w:pPr>
        <w:pBdr>
          <w:top w:val="single" w:sz="4" w:space="1" w:color="auto"/>
        </w:pBdr>
        <w:autoSpaceDE w:val="0"/>
        <w:autoSpaceDN w:val="0"/>
        <w:adjustRightInd w:val="0"/>
        <w:ind w:firstLine="709"/>
        <w:rPr>
          <w:rFonts w:eastAsia="Times New Roman"/>
          <w:b/>
          <w:bCs/>
          <w:lang w:eastAsia="ru-RU"/>
        </w:rPr>
      </w:pPr>
    </w:p>
    <w:p w:rsidR="006054F0" w:rsidRPr="000B10D4" w:rsidRDefault="00C1292E" w:rsidP="00AC58E2">
      <w:pPr>
        <w:pBdr>
          <w:top w:val="single" w:sz="4" w:space="1" w:color="auto"/>
        </w:pBdr>
        <w:autoSpaceDE w:val="0"/>
        <w:autoSpaceDN w:val="0"/>
        <w:adjustRightInd w:val="0"/>
        <w:ind w:firstLine="709"/>
        <w:rPr>
          <w:rFonts w:eastAsia="Times New Roman"/>
          <w:b/>
          <w:bCs/>
          <w:lang w:eastAsia="ru-RU"/>
        </w:rPr>
      </w:pPr>
      <w:r w:rsidRPr="000B10D4">
        <w:rPr>
          <w:rFonts w:eastAsia="Times New Roman"/>
          <w:b/>
          <w:bCs/>
          <w:lang w:eastAsia="ru-RU"/>
        </w:rPr>
        <w:lastRenderedPageBreak/>
        <w:t>УДК 621.317</w:t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="000B10D4">
        <w:rPr>
          <w:rFonts w:eastAsia="Times New Roman"/>
          <w:b/>
          <w:bCs/>
          <w:lang w:eastAsia="ru-RU"/>
        </w:rPr>
        <w:tab/>
      </w:r>
      <w:r w:rsidR="00B4462D">
        <w:rPr>
          <w:rFonts w:eastAsia="Times New Roman"/>
          <w:b/>
          <w:bCs/>
          <w:lang w:eastAsia="ru-RU"/>
        </w:rPr>
        <w:t xml:space="preserve">    </w:t>
      </w:r>
      <w:r w:rsidR="006054F0" w:rsidRPr="000B10D4">
        <w:rPr>
          <w:rFonts w:eastAsia="Times New Roman"/>
          <w:b/>
          <w:bCs/>
          <w:lang w:eastAsia="ru-RU"/>
        </w:rPr>
        <w:t xml:space="preserve">МКС </w:t>
      </w:r>
      <w:r w:rsidR="00B4462D">
        <w:rPr>
          <w:rFonts w:eastAsia="Times New Roman"/>
          <w:b/>
          <w:bCs/>
          <w:lang w:eastAsia="ru-RU"/>
        </w:rPr>
        <w:t>67.040</w:t>
      </w:r>
    </w:p>
    <w:p w:rsidR="006054F0" w:rsidRPr="000B10D4" w:rsidRDefault="006054F0" w:rsidP="00AC58E2">
      <w:pPr>
        <w:autoSpaceDE w:val="0"/>
        <w:autoSpaceDN w:val="0"/>
        <w:adjustRightInd w:val="0"/>
        <w:ind w:firstLine="709"/>
        <w:rPr>
          <w:rFonts w:eastAsia="Times New Roman"/>
          <w:b/>
          <w:bCs/>
          <w:lang w:eastAsia="ru-RU"/>
        </w:rPr>
      </w:pPr>
    </w:p>
    <w:p w:rsidR="006054F0" w:rsidRPr="000B10D4" w:rsidRDefault="006054F0" w:rsidP="00AC58E2">
      <w:pPr>
        <w:ind w:firstLine="709"/>
        <w:jc w:val="both"/>
      </w:pPr>
      <w:r w:rsidRPr="000B10D4">
        <w:rPr>
          <w:rFonts w:eastAsia="Times New Roman"/>
          <w:b/>
          <w:bCs/>
          <w:lang w:eastAsia="ru-RU"/>
        </w:rPr>
        <w:t>Ключевые слова:</w:t>
      </w:r>
      <w:r w:rsidRPr="000B10D4">
        <w:rPr>
          <w:rFonts w:eastAsia="Times New Roman"/>
          <w:bCs/>
          <w:lang w:eastAsia="ru-RU"/>
        </w:rPr>
        <w:t xml:space="preserve"> </w:t>
      </w:r>
      <w:r w:rsidR="00911E8F" w:rsidRPr="00911E8F">
        <w:rPr>
          <w:rFonts w:eastAsia="Times New Roman"/>
          <w:bCs/>
          <w:lang w:eastAsia="ru-RU"/>
        </w:rPr>
        <w:t>почва, табак, табачный дым, трефлан, газохроматографический метод</w:t>
      </w:r>
      <w:r w:rsidR="00911E8F">
        <w:rPr>
          <w:rFonts w:eastAsia="Times New Roman"/>
          <w:b/>
          <w:bCs/>
          <w:lang w:eastAsia="ru-RU"/>
        </w:rPr>
        <w:t xml:space="preserve"> </w:t>
      </w:r>
      <w:r w:rsidR="00AE48BE">
        <w:rPr>
          <w:rFonts w:eastAsia="Times New Roman"/>
          <w:bCs/>
          <w:lang w:eastAsia="ru-RU"/>
        </w:rPr>
        <w:t>анализа</w:t>
      </w:r>
    </w:p>
    <w:p w:rsidR="006054F0" w:rsidRPr="000B10D4" w:rsidRDefault="006054F0" w:rsidP="00AC58E2">
      <w:pPr>
        <w:widowControl w:val="0"/>
        <w:pBdr>
          <w:top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ind w:firstLine="709"/>
        <w:jc w:val="both"/>
        <w:rPr>
          <w:b/>
        </w:rPr>
      </w:pPr>
    </w:p>
    <w:p w:rsidR="00AC58E2" w:rsidRDefault="00AC58E2" w:rsidP="00AC58E2">
      <w:pPr>
        <w:ind w:firstLine="709"/>
        <w:jc w:val="both"/>
        <w:rPr>
          <w:rFonts w:eastAsia="ArialMT"/>
          <w:b/>
        </w:rPr>
      </w:pPr>
    </w:p>
    <w:p w:rsidR="006054F0" w:rsidRPr="000B10D4" w:rsidRDefault="006054F0" w:rsidP="00AC58E2">
      <w:pPr>
        <w:ind w:firstLine="709"/>
        <w:jc w:val="both"/>
        <w:rPr>
          <w:rFonts w:eastAsia="ArialMT"/>
        </w:rPr>
      </w:pPr>
      <w:r w:rsidRPr="000B10D4">
        <w:rPr>
          <w:rFonts w:eastAsia="ArialMT"/>
          <w:b/>
        </w:rPr>
        <w:t>Разработчик:</w:t>
      </w:r>
      <w:r w:rsidRPr="000B10D4">
        <w:rPr>
          <w:rFonts w:eastAsia="ArialMT"/>
        </w:rPr>
        <w:t xml:space="preserve"> РГП </w:t>
      </w:r>
      <w:r w:rsidR="00C1292E" w:rsidRPr="000B10D4">
        <w:rPr>
          <w:rFonts w:eastAsia="ArialMT"/>
        </w:rPr>
        <w:t xml:space="preserve">на ПХВ </w:t>
      </w:r>
      <w:r w:rsidRPr="000B10D4">
        <w:rPr>
          <w:rFonts w:eastAsia="ArialMT"/>
        </w:rPr>
        <w:t>«Казахстанский институт метрологии»</w:t>
      </w:r>
      <w:r w:rsidR="005B657E">
        <w:rPr>
          <w:rFonts w:eastAsia="ArialMT"/>
        </w:rPr>
        <w:t xml:space="preserve"> </w:t>
      </w:r>
      <w:r w:rsidR="005B657E" w:rsidRPr="000B10D4">
        <w:t xml:space="preserve">Комитета технического регулирования и метрологии Министерства </w:t>
      </w:r>
      <w:r w:rsidR="005B657E">
        <w:t>торговли и интеграции</w:t>
      </w:r>
      <w:r w:rsidR="005B657E" w:rsidRPr="000B10D4">
        <w:t xml:space="preserve"> Республики Казахстан</w:t>
      </w:r>
    </w:p>
    <w:p w:rsidR="006054F0" w:rsidRPr="000B10D4" w:rsidRDefault="006054F0" w:rsidP="00C1292E">
      <w:pPr>
        <w:ind w:firstLine="567"/>
        <w:jc w:val="both"/>
        <w:rPr>
          <w:rFonts w:eastAsia="ArialMT"/>
        </w:rPr>
      </w:pPr>
    </w:p>
    <w:p w:rsidR="006054F0" w:rsidRPr="000B10D4" w:rsidRDefault="006054F0" w:rsidP="00C1292E">
      <w:pPr>
        <w:ind w:firstLine="567"/>
        <w:jc w:val="both"/>
        <w:rPr>
          <w:rFonts w:eastAsia="ArialMT"/>
        </w:rPr>
      </w:pPr>
    </w:p>
    <w:p w:rsidR="005B657E" w:rsidRPr="005B657E" w:rsidRDefault="005B657E" w:rsidP="005B657E">
      <w:pPr>
        <w:ind w:firstLine="709"/>
        <w:jc w:val="both"/>
        <w:rPr>
          <w:rFonts w:eastAsia="ArialMT"/>
        </w:rPr>
      </w:pPr>
      <w:r w:rsidRPr="005B657E">
        <w:rPr>
          <w:rFonts w:eastAsia="ArialMT"/>
        </w:rPr>
        <w:t>Заместитель генерального</w:t>
      </w:r>
    </w:p>
    <w:p w:rsidR="005B657E" w:rsidRPr="005B657E" w:rsidRDefault="005B657E" w:rsidP="005B657E">
      <w:pPr>
        <w:ind w:firstLine="709"/>
        <w:jc w:val="both"/>
        <w:rPr>
          <w:rFonts w:eastAsia="ArialMT"/>
        </w:rPr>
      </w:pPr>
      <w:r w:rsidRPr="005B657E">
        <w:rPr>
          <w:rFonts w:eastAsia="ArialMT"/>
        </w:rPr>
        <w:t>директора РГП «КазИнМетр»</w:t>
      </w:r>
      <w:r w:rsidRPr="005B657E">
        <w:rPr>
          <w:rFonts w:eastAsia="ArialMT"/>
        </w:rPr>
        <w:tab/>
      </w:r>
      <w:r w:rsidRPr="005B657E">
        <w:rPr>
          <w:rFonts w:eastAsia="ArialMT"/>
        </w:rPr>
        <w:tab/>
      </w:r>
      <w:r w:rsidRPr="005B657E">
        <w:rPr>
          <w:rFonts w:eastAsia="ArialMT"/>
        </w:rPr>
        <w:tab/>
        <w:t xml:space="preserve">            </w:t>
      </w:r>
      <w:r>
        <w:rPr>
          <w:rFonts w:eastAsia="ArialMT"/>
        </w:rPr>
        <w:t xml:space="preserve">                   </w:t>
      </w:r>
      <w:r w:rsidRPr="005B657E">
        <w:rPr>
          <w:rFonts w:eastAsia="ArialMT"/>
        </w:rPr>
        <w:t xml:space="preserve">  Д.Шарипов</w:t>
      </w:r>
    </w:p>
    <w:p w:rsidR="005B657E" w:rsidRPr="005B657E" w:rsidRDefault="005B657E" w:rsidP="005B657E">
      <w:pPr>
        <w:ind w:firstLine="709"/>
        <w:jc w:val="both"/>
        <w:rPr>
          <w:rFonts w:eastAsia="ArialMT"/>
        </w:rPr>
      </w:pPr>
    </w:p>
    <w:p w:rsidR="005B657E" w:rsidRPr="005B657E" w:rsidRDefault="005B657E" w:rsidP="005B657E">
      <w:pPr>
        <w:ind w:firstLine="709"/>
        <w:jc w:val="both"/>
        <w:rPr>
          <w:rFonts w:eastAsia="ArialMT"/>
        </w:rPr>
      </w:pPr>
    </w:p>
    <w:p w:rsidR="005B657E" w:rsidRPr="005B657E" w:rsidRDefault="005B657E" w:rsidP="005B657E">
      <w:pPr>
        <w:ind w:firstLine="709"/>
        <w:jc w:val="both"/>
        <w:rPr>
          <w:rFonts w:eastAsia="ArialMT"/>
        </w:rPr>
      </w:pPr>
      <w:r w:rsidRPr="005B657E">
        <w:rPr>
          <w:rFonts w:eastAsia="ArialMT"/>
        </w:rPr>
        <w:t>Начальник управления</w:t>
      </w:r>
    </w:p>
    <w:p w:rsidR="005B657E" w:rsidRPr="005B657E" w:rsidRDefault="005B657E" w:rsidP="005B657E">
      <w:pPr>
        <w:ind w:firstLine="709"/>
        <w:jc w:val="both"/>
        <w:rPr>
          <w:rFonts w:eastAsia="ArialMT"/>
        </w:rPr>
      </w:pPr>
      <w:r w:rsidRPr="005B657E">
        <w:rPr>
          <w:rFonts w:eastAsia="ArialMT"/>
        </w:rPr>
        <w:t>законодательной метрологии и</w:t>
      </w:r>
    </w:p>
    <w:p w:rsidR="005B657E" w:rsidRPr="005B657E" w:rsidRDefault="005B657E" w:rsidP="005B657E">
      <w:pPr>
        <w:ind w:firstLine="709"/>
        <w:jc w:val="both"/>
        <w:rPr>
          <w:rFonts w:eastAsia="ArialMT"/>
        </w:rPr>
      </w:pPr>
      <w:r w:rsidRPr="005B657E">
        <w:rPr>
          <w:rFonts w:eastAsia="ArialMT"/>
        </w:rPr>
        <w:t>международного сотрудничества</w:t>
      </w:r>
    </w:p>
    <w:p w:rsidR="006054F0" w:rsidRPr="000B10D4" w:rsidRDefault="005B657E" w:rsidP="005B657E">
      <w:pPr>
        <w:ind w:firstLine="709"/>
        <w:jc w:val="both"/>
        <w:rPr>
          <w:rFonts w:eastAsia="ArialMT"/>
        </w:rPr>
      </w:pPr>
      <w:r w:rsidRPr="005B657E">
        <w:rPr>
          <w:rFonts w:eastAsia="ArialMT"/>
        </w:rPr>
        <w:t>РГП «КазИнМетр»</w:t>
      </w:r>
      <w:r w:rsidRPr="005B657E">
        <w:rPr>
          <w:rFonts w:eastAsia="ArialMT"/>
        </w:rPr>
        <w:tab/>
      </w:r>
      <w:r w:rsidRPr="005B657E">
        <w:rPr>
          <w:rFonts w:eastAsia="ArialMT"/>
        </w:rPr>
        <w:tab/>
      </w:r>
      <w:r w:rsidRPr="005B657E">
        <w:rPr>
          <w:rFonts w:eastAsia="ArialMT"/>
        </w:rPr>
        <w:tab/>
      </w:r>
      <w:r w:rsidRPr="005B657E">
        <w:rPr>
          <w:rFonts w:eastAsia="ArialMT"/>
        </w:rPr>
        <w:tab/>
      </w:r>
      <w:r w:rsidRPr="005B657E">
        <w:rPr>
          <w:rFonts w:eastAsia="ArialMT"/>
        </w:rPr>
        <w:tab/>
        <w:t xml:space="preserve">              </w:t>
      </w:r>
      <w:r>
        <w:rPr>
          <w:rFonts w:eastAsia="ArialMT"/>
        </w:rPr>
        <w:t xml:space="preserve">                 </w:t>
      </w:r>
      <w:r w:rsidRPr="005B657E">
        <w:rPr>
          <w:rFonts w:eastAsia="ArialMT"/>
        </w:rPr>
        <w:t>А.Есенкулов</w:t>
      </w:r>
    </w:p>
    <w:p w:rsidR="00AC58E2" w:rsidRDefault="00AC58E2" w:rsidP="005B657E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709"/>
        <w:jc w:val="both"/>
        <w:rPr>
          <w:b/>
        </w:rPr>
      </w:pPr>
    </w:p>
    <w:p w:rsidR="00AC58E2" w:rsidRPr="00AC58E2" w:rsidRDefault="00AC58E2" w:rsidP="005B657E">
      <w:pPr>
        <w:ind w:firstLine="709"/>
      </w:pPr>
    </w:p>
    <w:p w:rsidR="005B657E" w:rsidRDefault="00AC58E2" w:rsidP="005B657E">
      <w:pPr>
        <w:ind w:firstLine="709"/>
        <w:jc w:val="both"/>
        <w:rPr>
          <w:lang w:val="kk-KZ"/>
        </w:rPr>
      </w:pPr>
      <w:r>
        <w:rPr>
          <w:lang w:val="kk-KZ"/>
        </w:rPr>
        <w:t>Главный э</w:t>
      </w:r>
      <w:r w:rsidRPr="000B10D4">
        <w:rPr>
          <w:lang w:val="kk-KZ"/>
        </w:rPr>
        <w:t xml:space="preserve">ксперт </w:t>
      </w:r>
    </w:p>
    <w:p w:rsidR="005B657E" w:rsidRDefault="00AC58E2" w:rsidP="005B657E">
      <w:pPr>
        <w:ind w:firstLine="709"/>
        <w:jc w:val="both"/>
        <w:rPr>
          <w:lang w:val="kk-KZ"/>
        </w:rPr>
      </w:pPr>
      <w:r>
        <w:rPr>
          <w:lang w:val="kk-KZ"/>
        </w:rPr>
        <w:t>Карагандинского</w:t>
      </w:r>
      <w:r w:rsidRPr="000B10D4">
        <w:rPr>
          <w:lang w:val="kk-KZ"/>
        </w:rPr>
        <w:t xml:space="preserve"> филиала </w:t>
      </w:r>
    </w:p>
    <w:p w:rsidR="006054F0" w:rsidRPr="005B657E" w:rsidRDefault="00AC58E2" w:rsidP="005B657E">
      <w:pPr>
        <w:ind w:firstLine="709"/>
        <w:jc w:val="both"/>
        <w:rPr>
          <w:lang w:val="kk-KZ"/>
        </w:rPr>
      </w:pPr>
      <w:r w:rsidRPr="000B10D4">
        <w:rPr>
          <w:lang w:val="kk-KZ"/>
        </w:rPr>
        <w:t>РГП «КазИнМетр»</w:t>
      </w:r>
      <w:r>
        <w:rPr>
          <w:lang w:val="kk-KZ"/>
        </w:rPr>
        <w:t xml:space="preserve">  </w:t>
      </w:r>
      <w:r w:rsidR="005B657E">
        <w:rPr>
          <w:lang w:val="kk-KZ"/>
        </w:rPr>
        <w:t xml:space="preserve">                                                                               </w:t>
      </w:r>
      <w:r>
        <w:t>В.Чубрик</w:t>
      </w:r>
    </w:p>
    <w:sectPr w:rsidR="006054F0" w:rsidRPr="005B657E" w:rsidSect="009D2EA3">
      <w:headerReference w:type="default" r:id="rId13"/>
      <w:footerReference w:type="default" r:id="rId14"/>
      <w:headerReference w:type="first" r:id="rId15"/>
      <w:footerReference w:type="first" r:id="rId16"/>
      <w:footnotePr>
        <w:numFmt w:val="chicago"/>
      </w:footnotePr>
      <w:pgSz w:w="11906" w:h="16838" w:code="9"/>
      <w:pgMar w:top="1418" w:right="1418" w:bottom="1418" w:left="1134" w:header="1021" w:footer="1021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EA3" w:rsidRDefault="00235EA3">
      <w:r>
        <w:separator/>
      </w:r>
    </w:p>
  </w:endnote>
  <w:endnote w:type="continuationSeparator" w:id="1">
    <w:p w:rsidR="00235EA3" w:rsidRDefault="00235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7662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63B38" w:rsidRPr="00230ECB" w:rsidRDefault="00B61AE0">
        <w:pPr>
          <w:pStyle w:val="a3"/>
          <w:rPr>
            <w:rFonts w:ascii="Times New Roman" w:hAnsi="Times New Roman" w:cs="Times New Roman"/>
            <w:sz w:val="24"/>
            <w:szCs w:val="24"/>
          </w:rPr>
        </w:pPr>
        <w:r w:rsidRPr="00230E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63B38" w:rsidRPr="00230EC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30E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460D4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230E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7744175"/>
      <w:docPartObj>
        <w:docPartGallery w:val="Page Numbers (Bottom of Page)"/>
        <w:docPartUnique/>
      </w:docPartObj>
    </w:sdtPr>
    <w:sdtContent>
      <w:p w:rsidR="00663B38" w:rsidRDefault="00B61AE0" w:rsidP="00042A65">
        <w:pPr>
          <w:pStyle w:val="a3"/>
          <w:jc w:val="right"/>
        </w:pPr>
        <w:fldSimple w:instr=" PAGE   \* MERGEFORMAT ">
          <w:r w:rsidR="00663B38">
            <w:rPr>
              <w:noProof/>
            </w:rPr>
            <w:t>1</w:t>
          </w:r>
        </w:fldSimple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B38" w:rsidRDefault="00B61AE0" w:rsidP="009D2EA3">
    <w:pPr>
      <w:pStyle w:val="a3"/>
      <w:jc w:val="right"/>
    </w:pPr>
    <w:r w:rsidRPr="00042A65">
      <w:rPr>
        <w:rFonts w:ascii="Times New Roman" w:hAnsi="Times New Roman" w:cs="Times New Roman"/>
        <w:sz w:val="24"/>
      </w:rPr>
      <w:fldChar w:fldCharType="begin"/>
    </w:r>
    <w:r w:rsidR="00663B38" w:rsidRPr="00042A65">
      <w:rPr>
        <w:rFonts w:ascii="Times New Roman" w:hAnsi="Times New Roman" w:cs="Times New Roman"/>
        <w:sz w:val="24"/>
      </w:rPr>
      <w:instrText xml:space="preserve"> PAGE   \* MERGEFORMAT </w:instrText>
    </w:r>
    <w:r w:rsidRPr="00042A65">
      <w:rPr>
        <w:rFonts w:ascii="Times New Roman" w:hAnsi="Times New Roman" w:cs="Times New Roman"/>
        <w:sz w:val="24"/>
      </w:rPr>
      <w:fldChar w:fldCharType="separate"/>
    </w:r>
    <w:r w:rsidR="002460D4">
      <w:rPr>
        <w:rFonts w:ascii="Times New Roman" w:hAnsi="Times New Roman" w:cs="Times New Roman"/>
        <w:noProof/>
        <w:sz w:val="24"/>
      </w:rPr>
      <w:t>9</w:t>
    </w:r>
    <w:r w:rsidRPr="00042A65">
      <w:rPr>
        <w:rFonts w:ascii="Times New Roman" w:hAnsi="Times New Roman" w:cs="Times New Roman"/>
        <w:sz w:val="24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B38" w:rsidRPr="009D2EA3" w:rsidRDefault="00663B38" w:rsidP="009D2EA3">
    <w:pPr>
      <w:pStyle w:val="a3"/>
      <w:pBdr>
        <w:top w:val="single" w:sz="8" w:space="1" w:color="auto"/>
      </w:pBdr>
      <w:tabs>
        <w:tab w:val="clear" w:pos="9355"/>
        <w:tab w:val="right" w:pos="9354"/>
      </w:tabs>
      <w:rPr>
        <w:rFonts w:ascii="Times New Roman" w:hAnsi="Times New Roman" w:cs="Times New Roman"/>
        <w:sz w:val="24"/>
      </w:rPr>
    </w:pPr>
    <w:r w:rsidRPr="009D2EA3">
      <w:rPr>
        <w:rFonts w:ascii="Times New Roman" w:hAnsi="Times New Roman" w:cs="Times New Roman"/>
        <w:b/>
        <w:sz w:val="24"/>
      </w:rPr>
      <w:t>Проект, редакция 1</w:t>
    </w:r>
    <w:r>
      <w:tab/>
    </w:r>
    <w:r>
      <w:tab/>
    </w:r>
    <w:r w:rsidR="00B61AE0" w:rsidRPr="009D2EA3">
      <w:rPr>
        <w:rFonts w:ascii="Times New Roman" w:hAnsi="Times New Roman" w:cs="Times New Roman"/>
        <w:sz w:val="24"/>
      </w:rPr>
      <w:fldChar w:fldCharType="begin"/>
    </w:r>
    <w:r w:rsidRPr="009D2EA3">
      <w:rPr>
        <w:rFonts w:ascii="Times New Roman" w:hAnsi="Times New Roman" w:cs="Times New Roman"/>
        <w:sz w:val="24"/>
      </w:rPr>
      <w:instrText xml:space="preserve"> PAGE   \* MERGEFORMAT </w:instrText>
    </w:r>
    <w:r w:rsidR="00B61AE0" w:rsidRPr="009D2EA3">
      <w:rPr>
        <w:rFonts w:ascii="Times New Roman" w:hAnsi="Times New Roman" w:cs="Times New Roman"/>
        <w:sz w:val="24"/>
      </w:rPr>
      <w:fldChar w:fldCharType="separate"/>
    </w:r>
    <w:r w:rsidR="00E6558A">
      <w:rPr>
        <w:rFonts w:ascii="Times New Roman" w:hAnsi="Times New Roman" w:cs="Times New Roman"/>
        <w:noProof/>
        <w:sz w:val="24"/>
      </w:rPr>
      <w:t>1</w:t>
    </w:r>
    <w:r w:rsidR="00B61AE0" w:rsidRPr="009D2EA3">
      <w:rPr>
        <w:rFonts w:ascii="Times New Roman" w:hAnsi="Times New Roman" w:cs="Times New Roman"/>
        <w:sz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EA3" w:rsidRDefault="00235EA3">
      <w:r>
        <w:separator/>
      </w:r>
    </w:p>
  </w:footnote>
  <w:footnote w:type="continuationSeparator" w:id="1">
    <w:p w:rsidR="00235EA3" w:rsidRDefault="00235E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B38" w:rsidRPr="000B10D4" w:rsidRDefault="00663B38" w:rsidP="002A1C13">
    <w:r w:rsidRPr="000B10D4">
      <w:rPr>
        <w:b/>
      </w:rPr>
      <w:t>СТ РК</w:t>
    </w:r>
  </w:p>
  <w:p w:rsidR="00663B38" w:rsidRPr="000B10D4" w:rsidRDefault="00663B38" w:rsidP="002A1C13">
    <w:pPr>
      <w:rPr>
        <w:i/>
      </w:rPr>
    </w:pPr>
    <w:r w:rsidRPr="000B10D4">
      <w:t>(</w:t>
    </w:r>
    <w:r w:rsidRPr="000B10D4">
      <w:rPr>
        <w:i/>
      </w:rPr>
      <w:t>проект, редакция 1</w:t>
    </w:r>
    <w:r w:rsidRPr="000B10D4">
      <w:t>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B38" w:rsidRPr="000B10D4" w:rsidRDefault="00663B38" w:rsidP="00042A65">
    <w:pPr>
      <w:jc w:val="right"/>
    </w:pPr>
    <w:r w:rsidRPr="000B10D4">
      <w:rPr>
        <w:b/>
      </w:rPr>
      <w:t>СТ РК</w:t>
    </w:r>
  </w:p>
  <w:p w:rsidR="00663B38" w:rsidRPr="000B10D4" w:rsidRDefault="00663B38" w:rsidP="00042A65">
    <w:pPr>
      <w:jc w:val="right"/>
    </w:pPr>
    <w:r w:rsidRPr="000B10D4">
      <w:t>(</w:t>
    </w:r>
    <w:r w:rsidRPr="000B10D4">
      <w:rPr>
        <w:i/>
      </w:rPr>
      <w:t>проект, редакция 1</w:t>
    </w:r>
    <w:r w:rsidRPr="000B10D4">
      <w:t>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B38" w:rsidRDefault="00663B38" w:rsidP="0041075D">
    <w:pPr>
      <w:pStyle w:val="a9"/>
      <w:jc w:val="right"/>
    </w:pPr>
    <w:r>
      <w:t>Проект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B38" w:rsidRPr="000B10D4" w:rsidRDefault="00663B38" w:rsidP="00042A65">
    <w:pPr>
      <w:jc w:val="right"/>
    </w:pPr>
    <w:r w:rsidRPr="000B10D4">
      <w:rPr>
        <w:b/>
      </w:rPr>
      <w:t>СТ РК</w:t>
    </w:r>
  </w:p>
  <w:p w:rsidR="00663B38" w:rsidRPr="000B10D4" w:rsidRDefault="00663B38" w:rsidP="00042A65">
    <w:pPr>
      <w:jc w:val="right"/>
    </w:pPr>
    <w:r w:rsidRPr="000B10D4">
      <w:t>(</w:t>
    </w:r>
    <w:r w:rsidRPr="000B10D4">
      <w:rPr>
        <w:i/>
      </w:rPr>
      <w:t>проект, редакция 1</w:t>
    </w:r>
    <w:r w:rsidRPr="000B10D4">
      <w:t>)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B38" w:rsidRPr="000B10D4" w:rsidRDefault="00663B38" w:rsidP="009D2EA3">
    <w:pPr>
      <w:jc w:val="right"/>
    </w:pPr>
    <w:r w:rsidRPr="000B10D4">
      <w:rPr>
        <w:b/>
      </w:rPr>
      <w:t>СТ РК</w:t>
    </w:r>
  </w:p>
  <w:p w:rsidR="00663B38" w:rsidRPr="000B10D4" w:rsidRDefault="00663B38" w:rsidP="009D2EA3">
    <w:pPr>
      <w:jc w:val="right"/>
      <w:rPr>
        <w:i/>
      </w:rPr>
    </w:pPr>
    <w:r w:rsidRPr="000B10D4">
      <w:t>(</w:t>
    </w:r>
    <w:r w:rsidRPr="000B10D4">
      <w:rPr>
        <w:i/>
      </w:rPr>
      <w:t>проект, редакция 1</w:t>
    </w:r>
    <w:r w:rsidRPr="000B10D4"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D62AC"/>
    <w:multiLevelType w:val="hybridMultilevel"/>
    <w:tmpl w:val="37262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2373C"/>
    <w:multiLevelType w:val="hybridMultilevel"/>
    <w:tmpl w:val="B16E7E90"/>
    <w:lvl w:ilvl="0" w:tplc="DBB418AE">
      <w:start w:val="1"/>
      <w:numFmt w:val="decimal"/>
      <w:lvlText w:val="%1"/>
      <w:lvlJc w:val="left"/>
      <w:pPr>
        <w:ind w:left="1108" w:hanging="54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F4845B7"/>
    <w:multiLevelType w:val="hybridMultilevel"/>
    <w:tmpl w:val="6C9AD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D18B3"/>
    <w:multiLevelType w:val="hybridMultilevel"/>
    <w:tmpl w:val="75B4D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506F91"/>
    <w:multiLevelType w:val="hybridMultilevel"/>
    <w:tmpl w:val="B23AE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872EE5"/>
    <w:multiLevelType w:val="hybridMultilevel"/>
    <w:tmpl w:val="85A22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4C0315"/>
    <w:multiLevelType w:val="hybridMultilevel"/>
    <w:tmpl w:val="E4DA0C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EF503B2"/>
    <w:multiLevelType w:val="hybridMultilevel"/>
    <w:tmpl w:val="C5EC8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1434DE"/>
    <w:multiLevelType w:val="hybridMultilevel"/>
    <w:tmpl w:val="BC1AA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016638"/>
    <w:multiLevelType w:val="hybridMultilevel"/>
    <w:tmpl w:val="837CB5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F5A5511"/>
    <w:multiLevelType w:val="hybridMultilevel"/>
    <w:tmpl w:val="C380B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0D122A"/>
    <w:multiLevelType w:val="hybridMultilevel"/>
    <w:tmpl w:val="4E6CF6D0"/>
    <w:lvl w:ilvl="0" w:tplc="37D8E504">
      <w:start w:val="1"/>
      <w:numFmt w:val="decimal"/>
      <w:lvlText w:val="(%1)"/>
      <w:lvlJc w:val="left"/>
      <w:pPr>
        <w:ind w:left="2952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3672" w:hanging="360"/>
      </w:pPr>
    </w:lvl>
    <w:lvl w:ilvl="2" w:tplc="0419001B" w:tentative="1">
      <w:start w:val="1"/>
      <w:numFmt w:val="lowerRoman"/>
      <w:lvlText w:val="%3."/>
      <w:lvlJc w:val="right"/>
      <w:pPr>
        <w:ind w:left="4392" w:hanging="180"/>
      </w:pPr>
    </w:lvl>
    <w:lvl w:ilvl="3" w:tplc="0419000F" w:tentative="1">
      <w:start w:val="1"/>
      <w:numFmt w:val="decimal"/>
      <w:lvlText w:val="%4."/>
      <w:lvlJc w:val="left"/>
      <w:pPr>
        <w:ind w:left="5112" w:hanging="360"/>
      </w:pPr>
    </w:lvl>
    <w:lvl w:ilvl="4" w:tplc="04190019" w:tentative="1">
      <w:start w:val="1"/>
      <w:numFmt w:val="lowerLetter"/>
      <w:lvlText w:val="%5."/>
      <w:lvlJc w:val="left"/>
      <w:pPr>
        <w:ind w:left="5832" w:hanging="360"/>
      </w:pPr>
    </w:lvl>
    <w:lvl w:ilvl="5" w:tplc="0419001B" w:tentative="1">
      <w:start w:val="1"/>
      <w:numFmt w:val="lowerRoman"/>
      <w:lvlText w:val="%6."/>
      <w:lvlJc w:val="right"/>
      <w:pPr>
        <w:ind w:left="6552" w:hanging="180"/>
      </w:pPr>
    </w:lvl>
    <w:lvl w:ilvl="6" w:tplc="0419000F" w:tentative="1">
      <w:start w:val="1"/>
      <w:numFmt w:val="decimal"/>
      <w:lvlText w:val="%7."/>
      <w:lvlJc w:val="left"/>
      <w:pPr>
        <w:ind w:left="7272" w:hanging="360"/>
      </w:pPr>
    </w:lvl>
    <w:lvl w:ilvl="7" w:tplc="04190019" w:tentative="1">
      <w:start w:val="1"/>
      <w:numFmt w:val="lowerLetter"/>
      <w:lvlText w:val="%8."/>
      <w:lvlJc w:val="left"/>
      <w:pPr>
        <w:ind w:left="7992" w:hanging="360"/>
      </w:pPr>
    </w:lvl>
    <w:lvl w:ilvl="8" w:tplc="0419001B" w:tentative="1">
      <w:start w:val="1"/>
      <w:numFmt w:val="lowerRoman"/>
      <w:lvlText w:val="%9."/>
      <w:lvlJc w:val="right"/>
      <w:pPr>
        <w:ind w:left="8712" w:hanging="180"/>
      </w:pPr>
    </w:lvl>
  </w:abstractNum>
  <w:abstractNum w:abstractNumId="12">
    <w:nsid w:val="7B0D6988"/>
    <w:multiLevelType w:val="hybridMultilevel"/>
    <w:tmpl w:val="840892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0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2"/>
  </w:num>
  <w:num w:numId="10">
    <w:abstractNumId w:val="0"/>
  </w:num>
  <w:num w:numId="11">
    <w:abstractNumId w:val="6"/>
  </w:num>
  <w:num w:numId="12">
    <w:abstractNumId w:val="11"/>
  </w:num>
  <w:num w:numId="13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stylePaneFormatFilter w:val="3F01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9698"/>
  </w:hdrShapeDefaults>
  <w:footnotePr>
    <w:numFmt w:val="chicago"/>
    <w:footnote w:id="0"/>
    <w:footnote w:id="1"/>
  </w:footnotePr>
  <w:endnotePr>
    <w:endnote w:id="0"/>
    <w:endnote w:id="1"/>
  </w:endnotePr>
  <w:compat/>
  <w:rsids>
    <w:rsidRoot w:val="007E3A00"/>
    <w:rsid w:val="0000244C"/>
    <w:rsid w:val="0000531C"/>
    <w:rsid w:val="00006251"/>
    <w:rsid w:val="00011AF0"/>
    <w:rsid w:val="00013855"/>
    <w:rsid w:val="00013D5B"/>
    <w:rsid w:val="00014574"/>
    <w:rsid w:val="00014A63"/>
    <w:rsid w:val="00015EB6"/>
    <w:rsid w:val="00024DDE"/>
    <w:rsid w:val="00026C82"/>
    <w:rsid w:val="0002747F"/>
    <w:rsid w:val="00030587"/>
    <w:rsid w:val="00030964"/>
    <w:rsid w:val="00030D7B"/>
    <w:rsid w:val="00031588"/>
    <w:rsid w:val="000330E8"/>
    <w:rsid w:val="00035582"/>
    <w:rsid w:val="000357A5"/>
    <w:rsid w:val="0003591F"/>
    <w:rsid w:val="00037698"/>
    <w:rsid w:val="00037FC0"/>
    <w:rsid w:val="00042A65"/>
    <w:rsid w:val="00045B68"/>
    <w:rsid w:val="000470FC"/>
    <w:rsid w:val="0004773B"/>
    <w:rsid w:val="0005286D"/>
    <w:rsid w:val="00054B2E"/>
    <w:rsid w:val="000562D1"/>
    <w:rsid w:val="00056DF3"/>
    <w:rsid w:val="00057142"/>
    <w:rsid w:val="0006140C"/>
    <w:rsid w:val="00061FFB"/>
    <w:rsid w:val="00062AD1"/>
    <w:rsid w:val="000633D9"/>
    <w:rsid w:val="00063CF9"/>
    <w:rsid w:val="000648FB"/>
    <w:rsid w:val="0006514D"/>
    <w:rsid w:val="000653FB"/>
    <w:rsid w:val="00065944"/>
    <w:rsid w:val="0006683E"/>
    <w:rsid w:val="00067004"/>
    <w:rsid w:val="000706E6"/>
    <w:rsid w:val="00073CC5"/>
    <w:rsid w:val="000748FC"/>
    <w:rsid w:val="00074D65"/>
    <w:rsid w:val="00075F69"/>
    <w:rsid w:val="000760C0"/>
    <w:rsid w:val="00080679"/>
    <w:rsid w:val="00083469"/>
    <w:rsid w:val="00084F4E"/>
    <w:rsid w:val="000851A5"/>
    <w:rsid w:val="00086344"/>
    <w:rsid w:val="000866A9"/>
    <w:rsid w:val="00086CF8"/>
    <w:rsid w:val="00086E42"/>
    <w:rsid w:val="00087607"/>
    <w:rsid w:val="00087EEA"/>
    <w:rsid w:val="00090128"/>
    <w:rsid w:val="0009084D"/>
    <w:rsid w:val="000915BF"/>
    <w:rsid w:val="000923F5"/>
    <w:rsid w:val="00092EF7"/>
    <w:rsid w:val="00095403"/>
    <w:rsid w:val="00096753"/>
    <w:rsid w:val="00097A1D"/>
    <w:rsid w:val="00097B8E"/>
    <w:rsid w:val="000A0231"/>
    <w:rsid w:val="000A1759"/>
    <w:rsid w:val="000A2F66"/>
    <w:rsid w:val="000A385C"/>
    <w:rsid w:val="000A48CB"/>
    <w:rsid w:val="000A6B93"/>
    <w:rsid w:val="000A7091"/>
    <w:rsid w:val="000A727A"/>
    <w:rsid w:val="000B10D4"/>
    <w:rsid w:val="000B1ACC"/>
    <w:rsid w:val="000B1C29"/>
    <w:rsid w:val="000B3FB1"/>
    <w:rsid w:val="000B57C1"/>
    <w:rsid w:val="000B7C8A"/>
    <w:rsid w:val="000C03D5"/>
    <w:rsid w:val="000C0562"/>
    <w:rsid w:val="000C05A9"/>
    <w:rsid w:val="000C0873"/>
    <w:rsid w:val="000C14C6"/>
    <w:rsid w:val="000C3C03"/>
    <w:rsid w:val="000C511B"/>
    <w:rsid w:val="000C5643"/>
    <w:rsid w:val="000D28BB"/>
    <w:rsid w:val="000D3800"/>
    <w:rsid w:val="000D5675"/>
    <w:rsid w:val="000D71FC"/>
    <w:rsid w:val="000E0744"/>
    <w:rsid w:val="000E2CBE"/>
    <w:rsid w:val="000E5FDB"/>
    <w:rsid w:val="000E64F6"/>
    <w:rsid w:val="000E6700"/>
    <w:rsid w:val="000E7C19"/>
    <w:rsid w:val="000F0D96"/>
    <w:rsid w:val="000F1BDF"/>
    <w:rsid w:val="000F3F41"/>
    <w:rsid w:val="000F5068"/>
    <w:rsid w:val="000F5E56"/>
    <w:rsid w:val="000F7531"/>
    <w:rsid w:val="000F767C"/>
    <w:rsid w:val="00100367"/>
    <w:rsid w:val="001005BC"/>
    <w:rsid w:val="00100CE7"/>
    <w:rsid w:val="001018CB"/>
    <w:rsid w:val="00101A9F"/>
    <w:rsid w:val="00103659"/>
    <w:rsid w:val="0010620A"/>
    <w:rsid w:val="00107094"/>
    <w:rsid w:val="00110797"/>
    <w:rsid w:val="0011089B"/>
    <w:rsid w:val="00110EF3"/>
    <w:rsid w:val="00111841"/>
    <w:rsid w:val="00112D2C"/>
    <w:rsid w:val="00112F64"/>
    <w:rsid w:val="00114DF6"/>
    <w:rsid w:val="00122475"/>
    <w:rsid w:val="00122AC2"/>
    <w:rsid w:val="0012350D"/>
    <w:rsid w:val="001239B8"/>
    <w:rsid w:val="00124016"/>
    <w:rsid w:val="00124922"/>
    <w:rsid w:val="00124ACC"/>
    <w:rsid w:val="00125D20"/>
    <w:rsid w:val="00125E81"/>
    <w:rsid w:val="00126014"/>
    <w:rsid w:val="00126685"/>
    <w:rsid w:val="001279AD"/>
    <w:rsid w:val="00127AAD"/>
    <w:rsid w:val="00130DE4"/>
    <w:rsid w:val="001322CB"/>
    <w:rsid w:val="0013240A"/>
    <w:rsid w:val="00132CBC"/>
    <w:rsid w:val="001355D2"/>
    <w:rsid w:val="00135D0F"/>
    <w:rsid w:val="00136663"/>
    <w:rsid w:val="00136C08"/>
    <w:rsid w:val="00136C4D"/>
    <w:rsid w:val="00137870"/>
    <w:rsid w:val="001416C0"/>
    <w:rsid w:val="00144D0D"/>
    <w:rsid w:val="001464A6"/>
    <w:rsid w:val="001500B1"/>
    <w:rsid w:val="00152FFC"/>
    <w:rsid w:val="00153544"/>
    <w:rsid w:val="00153720"/>
    <w:rsid w:val="00155239"/>
    <w:rsid w:val="00155932"/>
    <w:rsid w:val="00156E20"/>
    <w:rsid w:val="0016046A"/>
    <w:rsid w:val="00160859"/>
    <w:rsid w:val="00162B3B"/>
    <w:rsid w:val="00162EDA"/>
    <w:rsid w:val="00162F56"/>
    <w:rsid w:val="00163782"/>
    <w:rsid w:val="00163C08"/>
    <w:rsid w:val="001678FB"/>
    <w:rsid w:val="00170019"/>
    <w:rsid w:val="001709AB"/>
    <w:rsid w:val="001712D0"/>
    <w:rsid w:val="0017226A"/>
    <w:rsid w:val="00173A57"/>
    <w:rsid w:val="00175AFE"/>
    <w:rsid w:val="00176352"/>
    <w:rsid w:val="00182604"/>
    <w:rsid w:val="00185CA5"/>
    <w:rsid w:val="00186544"/>
    <w:rsid w:val="00186AE3"/>
    <w:rsid w:val="00186D91"/>
    <w:rsid w:val="00187528"/>
    <w:rsid w:val="00190FD2"/>
    <w:rsid w:val="00193F3F"/>
    <w:rsid w:val="001969FC"/>
    <w:rsid w:val="00197619"/>
    <w:rsid w:val="001A0136"/>
    <w:rsid w:val="001A05EC"/>
    <w:rsid w:val="001A0A70"/>
    <w:rsid w:val="001A0AA0"/>
    <w:rsid w:val="001A0CB0"/>
    <w:rsid w:val="001A1A36"/>
    <w:rsid w:val="001A1E17"/>
    <w:rsid w:val="001A3343"/>
    <w:rsid w:val="001A7775"/>
    <w:rsid w:val="001B0BC0"/>
    <w:rsid w:val="001B2C43"/>
    <w:rsid w:val="001B60F3"/>
    <w:rsid w:val="001B65A7"/>
    <w:rsid w:val="001B6697"/>
    <w:rsid w:val="001B7F4C"/>
    <w:rsid w:val="001C0C75"/>
    <w:rsid w:val="001C1416"/>
    <w:rsid w:val="001C26C8"/>
    <w:rsid w:val="001C6648"/>
    <w:rsid w:val="001C7137"/>
    <w:rsid w:val="001D0288"/>
    <w:rsid w:val="001D0624"/>
    <w:rsid w:val="001D08B5"/>
    <w:rsid w:val="001D0A81"/>
    <w:rsid w:val="001D2419"/>
    <w:rsid w:val="001D57EC"/>
    <w:rsid w:val="001D5BA5"/>
    <w:rsid w:val="001D60E9"/>
    <w:rsid w:val="001D61EE"/>
    <w:rsid w:val="001D6226"/>
    <w:rsid w:val="001E0FE5"/>
    <w:rsid w:val="001E5EA4"/>
    <w:rsid w:val="001E5EEF"/>
    <w:rsid w:val="001E698C"/>
    <w:rsid w:val="001E7065"/>
    <w:rsid w:val="001E7688"/>
    <w:rsid w:val="001F02E0"/>
    <w:rsid w:val="001F0A4B"/>
    <w:rsid w:val="001F276C"/>
    <w:rsid w:val="001F2EB6"/>
    <w:rsid w:val="001F7199"/>
    <w:rsid w:val="00201727"/>
    <w:rsid w:val="00202898"/>
    <w:rsid w:val="002049A1"/>
    <w:rsid w:val="00207B83"/>
    <w:rsid w:val="00210854"/>
    <w:rsid w:val="002149FD"/>
    <w:rsid w:val="00214B47"/>
    <w:rsid w:val="00217472"/>
    <w:rsid w:val="002268B1"/>
    <w:rsid w:val="0023040F"/>
    <w:rsid w:val="002304F0"/>
    <w:rsid w:val="002305FE"/>
    <w:rsid w:val="00230ECB"/>
    <w:rsid w:val="00230EEC"/>
    <w:rsid w:val="00230FA6"/>
    <w:rsid w:val="00230FAE"/>
    <w:rsid w:val="002317F3"/>
    <w:rsid w:val="00233854"/>
    <w:rsid w:val="00235EA3"/>
    <w:rsid w:val="00237589"/>
    <w:rsid w:val="002404D6"/>
    <w:rsid w:val="0024267C"/>
    <w:rsid w:val="00243349"/>
    <w:rsid w:val="002443D5"/>
    <w:rsid w:val="00245933"/>
    <w:rsid w:val="00245CB0"/>
    <w:rsid w:val="00245E00"/>
    <w:rsid w:val="00245FD3"/>
    <w:rsid w:val="00245FF8"/>
    <w:rsid w:val="002460D4"/>
    <w:rsid w:val="00247607"/>
    <w:rsid w:val="00250BB8"/>
    <w:rsid w:val="00250CB7"/>
    <w:rsid w:val="00251BDB"/>
    <w:rsid w:val="0025358B"/>
    <w:rsid w:val="00254E5B"/>
    <w:rsid w:val="0025713F"/>
    <w:rsid w:val="00261ED8"/>
    <w:rsid w:val="002628E6"/>
    <w:rsid w:val="00262E30"/>
    <w:rsid w:val="00262F7E"/>
    <w:rsid w:val="00264B28"/>
    <w:rsid w:val="002659A9"/>
    <w:rsid w:val="00265A57"/>
    <w:rsid w:val="00266CB4"/>
    <w:rsid w:val="002676AE"/>
    <w:rsid w:val="00267AD3"/>
    <w:rsid w:val="00267CB3"/>
    <w:rsid w:val="002703A9"/>
    <w:rsid w:val="00272CD2"/>
    <w:rsid w:val="00272E22"/>
    <w:rsid w:val="002741F4"/>
    <w:rsid w:val="002744B1"/>
    <w:rsid w:val="00274D14"/>
    <w:rsid w:val="002751EF"/>
    <w:rsid w:val="0027529C"/>
    <w:rsid w:val="002761BD"/>
    <w:rsid w:val="002800F6"/>
    <w:rsid w:val="002805F7"/>
    <w:rsid w:val="00280BD7"/>
    <w:rsid w:val="00281C1A"/>
    <w:rsid w:val="00281CAF"/>
    <w:rsid w:val="002831BD"/>
    <w:rsid w:val="002834CB"/>
    <w:rsid w:val="0028391C"/>
    <w:rsid w:val="00284B02"/>
    <w:rsid w:val="00284B77"/>
    <w:rsid w:val="00285AA5"/>
    <w:rsid w:val="00285CE7"/>
    <w:rsid w:val="00286E3F"/>
    <w:rsid w:val="00290EFD"/>
    <w:rsid w:val="00294A92"/>
    <w:rsid w:val="00296197"/>
    <w:rsid w:val="00296A7F"/>
    <w:rsid w:val="00296B7E"/>
    <w:rsid w:val="00297554"/>
    <w:rsid w:val="002A0304"/>
    <w:rsid w:val="002A0FF0"/>
    <w:rsid w:val="002A124A"/>
    <w:rsid w:val="002A12EA"/>
    <w:rsid w:val="002A1C13"/>
    <w:rsid w:val="002A25C7"/>
    <w:rsid w:val="002A379C"/>
    <w:rsid w:val="002A41B9"/>
    <w:rsid w:val="002A5B17"/>
    <w:rsid w:val="002A6534"/>
    <w:rsid w:val="002A6B1F"/>
    <w:rsid w:val="002A6F50"/>
    <w:rsid w:val="002A787D"/>
    <w:rsid w:val="002B034A"/>
    <w:rsid w:val="002B044F"/>
    <w:rsid w:val="002B0659"/>
    <w:rsid w:val="002B09A4"/>
    <w:rsid w:val="002B1601"/>
    <w:rsid w:val="002B43C6"/>
    <w:rsid w:val="002B5ECD"/>
    <w:rsid w:val="002B6361"/>
    <w:rsid w:val="002B7D96"/>
    <w:rsid w:val="002C0263"/>
    <w:rsid w:val="002C1C11"/>
    <w:rsid w:val="002C1D19"/>
    <w:rsid w:val="002C22C4"/>
    <w:rsid w:val="002C22E4"/>
    <w:rsid w:val="002C339A"/>
    <w:rsid w:val="002C39B6"/>
    <w:rsid w:val="002C4E40"/>
    <w:rsid w:val="002C4F36"/>
    <w:rsid w:val="002C5BC6"/>
    <w:rsid w:val="002D0914"/>
    <w:rsid w:val="002D2896"/>
    <w:rsid w:val="002D336A"/>
    <w:rsid w:val="002D4CBE"/>
    <w:rsid w:val="002D6328"/>
    <w:rsid w:val="002D6C05"/>
    <w:rsid w:val="002D7E0F"/>
    <w:rsid w:val="002E0381"/>
    <w:rsid w:val="002E2CA8"/>
    <w:rsid w:val="002E6EDD"/>
    <w:rsid w:val="002F081F"/>
    <w:rsid w:val="002F099A"/>
    <w:rsid w:val="002F3142"/>
    <w:rsid w:val="002F3425"/>
    <w:rsid w:val="002F3493"/>
    <w:rsid w:val="002F37E1"/>
    <w:rsid w:val="002F3FFB"/>
    <w:rsid w:val="002F45E0"/>
    <w:rsid w:val="002F4699"/>
    <w:rsid w:val="002F4A30"/>
    <w:rsid w:val="002F6D0D"/>
    <w:rsid w:val="002F70E9"/>
    <w:rsid w:val="002F77A3"/>
    <w:rsid w:val="00300E97"/>
    <w:rsid w:val="00301C56"/>
    <w:rsid w:val="00303787"/>
    <w:rsid w:val="00303D37"/>
    <w:rsid w:val="0030401E"/>
    <w:rsid w:val="00304355"/>
    <w:rsid w:val="003046B5"/>
    <w:rsid w:val="0030628E"/>
    <w:rsid w:val="0030682B"/>
    <w:rsid w:val="00306A5F"/>
    <w:rsid w:val="00307682"/>
    <w:rsid w:val="0031160A"/>
    <w:rsid w:val="00311EA8"/>
    <w:rsid w:val="0031261F"/>
    <w:rsid w:val="0031298E"/>
    <w:rsid w:val="00312B41"/>
    <w:rsid w:val="00314438"/>
    <w:rsid w:val="0031456E"/>
    <w:rsid w:val="00315158"/>
    <w:rsid w:val="00315FAD"/>
    <w:rsid w:val="003166EC"/>
    <w:rsid w:val="00316E2E"/>
    <w:rsid w:val="00317863"/>
    <w:rsid w:val="00317EAF"/>
    <w:rsid w:val="00320005"/>
    <w:rsid w:val="00320C03"/>
    <w:rsid w:val="003211E4"/>
    <w:rsid w:val="00323B5F"/>
    <w:rsid w:val="0032408A"/>
    <w:rsid w:val="003252FA"/>
    <w:rsid w:val="003256CF"/>
    <w:rsid w:val="00332145"/>
    <w:rsid w:val="00332308"/>
    <w:rsid w:val="00333EC9"/>
    <w:rsid w:val="00334431"/>
    <w:rsid w:val="0033482D"/>
    <w:rsid w:val="00335C34"/>
    <w:rsid w:val="00336A74"/>
    <w:rsid w:val="00342AAC"/>
    <w:rsid w:val="00343185"/>
    <w:rsid w:val="0034356A"/>
    <w:rsid w:val="00343A18"/>
    <w:rsid w:val="00344931"/>
    <w:rsid w:val="00344F1E"/>
    <w:rsid w:val="00344F65"/>
    <w:rsid w:val="00345092"/>
    <w:rsid w:val="00346890"/>
    <w:rsid w:val="003502C9"/>
    <w:rsid w:val="00350A56"/>
    <w:rsid w:val="00350CEF"/>
    <w:rsid w:val="003527C6"/>
    <w:rsid w:val="003620B4"/>
    <w:rsid w:val="00362AAD"/>
    <w:rsid w:val="00362E08"/>
    <w:rsid w:val="0036370B"/>
    <w:rsid w:val="00365AB1"/>
    <w:rsid w:val="00366AED"/>
    <w:rsid w:val="00367B38"/>
    <w:rsid w:val="00370A21"/>
    <w:rsid w:val="003711AC"/>
    <w:rsid w:val="00374A32"/>
    <w:rsid w:val="0037552B"/>
    <w:rsid w:val="00376469"/>
    <w:rsid w:val="003834DE"/>
    <w:rsid w:val="00383CB5"/>
    <w:rsid w:val="00385D0C"/>
    <w:rsid w:val="0038642B"/>
    <w:rsid w:val="0039005D"/>
    <w:rsid w:val="003902BD"/>
    <w:rsid w:val="00390B96"/>
    <w:rsid w:val="00391826"/>
    <w:rsid w:val="00393536"/>
    <w:rsid w:val="00394099"/>
    <w:rsid w:val="00394D1F"/>
    <w:rsid w:val="00395425"/>
    <w:rsid w:val="00397428"/>
    <w:rsid w:val="003A009E"/>
    <w:rsid w:val="003A2A86"/>
    <w:rsid w:val="003A43C4"/>
    <w:rsid w:val="003A7889"/>
    <w:rsid w:val="003B136F"/>
    <w:rsid w:val="003B1B43"/>
    <w:rsid w:val="003B24D6"/>
    <w:rsid w:val="003B3568"/>
    <w:rsid w:val="003B38A8"/>
    <w:rsid w:val="003B6EC8"/>
    <w:rsid w:val="003C0A08"/>
    <w:rsid w:val="003C0FDA"/>
    <w:rsid w:val="003C1CE0"/>
    <w:rsid w:val="003C275A"/>
    <w:rsid w:val="003C39D7"/>
    <w:rsid w:val="003C5F90"/>
    <w:rsid w:val="003C7083"/>
    <w:rsid w:val="003D2207"/>
    <w:rsid w:val="003D2D85"/>
    <w:rsid w:val="003D3436"/>
    <w:rsid w:val="003D66BF"/>
    <w:rsid w:val="003D6F47"/>
    <w:rsid w:val="003E2DD1"/>
    <w:rsid w:val="003E4708"/>
    <w:rsid w:val="003E5DBA"/>
    <w:rsid w:val="003E6B42"/>
    <w:rsid w:val="003E709D"/>
    <w:rsid w:val="003E71F7"/>
    <w:rsid w:val="003F02AE"/>
    <w:rsid w:val="003F07F7"/>
    <w:rsid w:val="003F1945"/>
    <w:rsid w:val="003F2E84"/>
    <w:rsid w:val="003F3187"/>
    <w:rsid w:val="003F34FC"/>
    <w:rsid w:val="003F3F3A"/>
    <w:rsid w:val="003F43D4"/>
    <w:rsid w:val="003F5DEE"/>
    <w:rsid w:val="003F780D"/>
    <w:rsid w:val="004000EC"/>
    <w:rsid w:val="00400265"/>
    <w:rsid w:val="00401A31"/>
    <w:rsid w:val="00401F73"/>
    <w:rsid w:val="00402F4B"/>
    <w:rsid w:val="00405215"/>
    <w:rsid w:val="00405743"/>
    <w:rsid w:val="0041075D"/>
    <w:rsid w:val="00412822"/>
    <w:rsid w:val="00413259"/>
    <w:rsid w:val="00413607"/>
    <w:rsid w:val="00413E79"/>
    <w:rsid w:val="004145E8"/>
    <w:rsid w:val="0041506A"/>
    <w:rsid w:val="00415864"/>
    <w:rsid w:val="004163D3"/>
    <w:rsid w:val="00416E8E"/>
    <w:rsid w:val="004204DA"/>
    <w:rsid w:val="00420FF2"/>
    <w:rsid w:val="0042124F"/>
    <w:rsid w:val="0042199A"/>
    <w:rsid w:val="004223A4"/>
    <w:rsid w:val="0042367C"/>
    <w:rsid w:val="00423804"/>
    <w:rsid w:val="00423E13"/>
    <w:rsid w:val="00425FD0"/>
    <w:rsid w:val="00431A04"/>
    <w:rsid w:val="004336C8"/>
    <w:rsid w:val="0043388E"/>
    <w:rsid w:val="004340AC"/>
    <w:rsid w:val="00435DA9"/>
    <w:rsid w:val="0043623E"/>
    <w:rsid w:val="00436CC9"/>
    <w:rsid w:val="0044043B"/>
    <w:rsid w:val="00441CD6"/>
    <w:rsid w:val="00443AAA"/>
    <w:rsid w:val="004442CB"/>
    <w:rsid w:val="004448A5"/>
    <w:rsid w:val="00445184"/>
    <w:rsid w:val="00445443"/>
    <w:rsid w:val="004454EF"/>
    <w:rsid w:val="00447D84"/>
    <w:rsid w:val="00447DCF"/>
    <w:rsid w:val="004503B0"/>
    <w:rsid w:val="00450CC2"/>
    <w:rsid w:val="00451011"/>
    <w:rsid w:val="00451473"/>
    <w:rsid w:val="004548AB"/>
    <w:rsid w:val="00454925"/>
    <w:rsid w:val="00454D8B"/>
    <w:rsid w:val="00455449"/>
    <w:rsid w:val="00455762"/>
    <w:rsid w:val="00456243"/>
    <w:rsid w:val="00456604"/>
    <w:rsid w:val="00460218"/>
    <w:rsid w:val="00460D6F"/>
    <w:rsid w:val="004615DB"/>
    <w:rsid w:val="00461D44"/>
    <w:rsid w:val="00462BC6"/>
    <w:rsid w:val="0046358C"/>
    <w:rsid w:val="004636B9"/>
    <w:rsid w:val="00463D6A"/>
    <w:rsid w:val="00463D8B"/>
    <w:rsid w:val="00465638"/>
    <w:rsid w:val="00466C8E"/>
    <w:rsid w:val="0046779C"/>
    <w:rsid w:val="004714CD"/>
    <w:rsid w:val="00472584"/>
    <w:rsid w:val="00472B92"/>
    <w:rsid w:val="00474634"/>
    <w:rsid w:val="00474EFC"/>
    <w:rsid w:val="0047771E"/>
    <w:rsid w:val="004804B2"/>
    <w:rsid w:val="004816D7"/>
    <w:rsid w:val="004846D1"/>
    <w:rsid w:val="00487A6A"/>
    <w:rsid w:val="00490F5C"/>
    <w:rsid w:val="00496139"/>
    <w:rsid w:val="00496647"/>
    <w:rsid w:val="00497BD9"/>
    <w:rsid w:val="004A0FD0"/>
    <w:rsid w:val="004A20E0"/>
    <w:rsid w:val="004A22AE"/>
    <w:rsid w:val="004A2C2D"/>
    <w:rsid w:val="004A3919"/>
    <w:rsid w:val="004A39CD"/>
    <w:rsid w:val="004A53D8"/>
    <w:rsid w:val="004A6E1E"/>
    <w:rsid w:val="004A788B"/>
    <w:rsid w:val="004B12BE"/>
    <w:rsid w:val="004B1452"/>
    <w:rsid w:val="004B4424"/>
    <w:rsid w:val="004B4FDF"/>
    <w:rsid w:val="004B762F"/>
    <w:rsid w:val="004C0158"/>
    <w:rsid w:val="004C01CA"/>
    <w:rsid w:val="004C048F"/>
    <w:rsid w:val="004C10A4"/>
    <w:rsid w:val="004C2589"/>
    <w:rsid w:val="004C27C9"/>
    <w:rsid w:val="004C6BA5"/>
    <w:rsid w:val="004D04B3"/>
    <w:rsid w:val="004D0C3E"/>
    <w:rsid w:val="004D26A1"/>
    <w:rsid w:val="004D2D24"/>
    <w:rsid w:val="004D5087"/>
    <w:rsid w:val="004D6BCB"/>
    <w:rsid w:val="004E004A"/>
    <w:rsid w:val="004E0669"/>
    <w:rsid w:val="004E35C7"/>
    <w:rsid w:val="004E3AEE"/>
    <w:rsid w:val="004E7ED2"/>
    <w:rsid w:val="004F1EB8"/>
    <w:rsid w:val="004F2949"/>
    <w:rsid w:val="004F32BF"/>
    <w:rsid w:val="004F3D2F"/>
    <w:rsid w:val="004F50F1"/>
    <w:rsid w:val="004F54A4"/>
    <w:rsid w:val="004F67A2"/>
    <w:rsid w:val="004F6EED"/>
    <w:rsid w:val="004F72C0"/>
    <w:rsid w:val="004F7313"/>
    <w:rsid w:val="005012F2"/>
    <w:rsid w:val="00506111"/>
    <w:rsid w:val="0050672D"/>
    <w:rsid w:val="00506B85"/>
    <w:rsid w:val="00506BB3"/>
    <w:rsid w:val="0050765F"/>
    <w:rsid w:val="00510E2B"/>
    <w:rsid w:val="0051181F"/>
    <w:rsid w:val="00511C32"/>
    <w:rsid w:val="00512991"/>
    <w:rsid w:val="005131B0"/>
    <w:rsid w:val="00514472"/>
    <w:rsid w:val="005147EF"/>
    <w:rsid w:val="00515147"/>
    <w:rsid w:val="00515AB9"/>
    <w:rsid w:val="00516288"/>
    <w:rsid w:val="00516F5E"/>
    <w:rsid w:val="005177F0"/>
    <w:rsid w:val="00521958"/>
    <w:rsid w:val="0052350E"/>
    <w:rsid w:val="00523954"/>
    <w:rsid w:val="00526421"/>
    <w:rsid w:val="00527CE7"/>
    <w:rsid w:val="00527E75"/>
    <w:rsid w:val="00530972"/>
    <w:rsid w:val="00530DC7"/>
    <w:rsid w:val="00532B04"/>
    <w:rsid w:val="00532D9A"/>
    <w:rsid w:val="00533BEE"/>
    <w:rsid w:val="0053607A"/>
    <w:rsid w:val="00536639"/>
    <w:rsid w:val="00536D3C"/>
    <w:rsid w:val="005372AC"/>
    <w:rsid w:val="00537D5C"/>
    <w:rsid w:val="005407C4"/>
    <w:rsid w:val="00541806"/>
    <w:rsid w:val="005418B5"/>
    <w:rsid w:val="0054289D"/>
    <w:rsid w:val="005437F2"/>
    <w:rsid w:val="00544AFC"/>
    <w:rsid w:val="005459AD"/>
    <w:rsid w:val="00545B55"/>
    <w:rsid w:val="005465D4"/>
    <w:rsid w:val="00546726"/>
    <w:rsid w:val="00546DD7"/>
    <w:rsid w:val="00550159"/>
    <w:rsid w:val="00550F69"/>
    <w:rsid w:val="00551B13"/>
    <w:rsid w:val="00551C8F"/>
    <w:rsid w:val="00552BBC"/>
    <w:rsid w:val="0055329B"/>
    <w:rsid w:val="0055543F"/>
    <w:rsid w:val="00555483"/>
    <w:rsid w:val="00555BC2"/>
    <w:rsid w:val="00556C7E"/>
    <w:rsid w:val="0055751C"/>
    <w:rsid w:val="00557CCA"/>
    <w:rsid w:val="00557ED8"/>
    <w:rsid w:val="0056057B"/>
    <w:rsid w:val="005610D7"/>
    <w:rsid w:val="00563124"/>
    <w:rsid w:val="00564B46"/>
    <w:rsid w:val="0056511D"/>
    <w:rsid w:val="0056621D"/>
    <w:rsid w:val="00567EAC"/>
    <w:rsid w:val="005708FF"/>
    <w:rsid w:val="005710B1"/>
    <w:rsid w:val="005714D4"/>
    <w:rsid w:val="005716B8"/>
    <w:rsid w:val="0057191D"/>
    <w:rsid w:val="00572C4B"/>
    <w:rsid w:val="005734F8"/>
    <w:rsid w:val="00573A95"/>
    <w:rsid w:val="00576651"/>
    <w:rsid w:val="00583B3D"/>
    <w:rsid w:val="005844C7"/>
    <w:rsid w:val="00584E0A"/>
    <w:rsid w:val="005859E0"/>
    <w:rsid w:val="00586A63"/>
    <w:rsid w:val="00590428"/>
    <w:rsid w:val="00590BD6"/>
    <w:rsid w:val="00590CD8"/>
    <w:rsid w:val="00591458"/>
    <w:rsid w:val="00591C9E"/>
    <w:rsid w:val="0059295C"/>
    <w:rsid w:val="00592A5B"/>
    <w:rsid w:val="005933A9"/>
    <w:rsid w:val="00594FE4"/>
    <w:rsid w:val="00595A9A"/>
    <w:rsid w:val="00595E60"/>
    <w:rsid w:val="00595FC7"/>
    <w:rsid w:val="00597B14"/>
    <w:rsid w:val="00597D62"/>
    <w:rsid w:val="005A0403"/>
    <w:rsid w:val="005A0AA3"/>
    <w:rsid w:val="005A1759"/>
    <w:rsid w:val="005A52CC"/>
    <w:rsid w:val="005A53EC"/>
    <w:rsid w:val="005A668F"/>
    <w:rsid w:val="005A7038"/>
    <w:rsid w:val="005A7B3D"/>
    <w:rsid w:val="005A7EEA"/>
    <w:rsid w:val="005B121F"/>
    <w:rsid w:val="005B20DA"/>
    <w:rsid w:val="005B3ABB"/>
    <w:rsid w:val="005B50ED"/>
    <w:rsid w:val="005B526D"/>
    <w:rsid w:val="005B5C60"/>
    <w:rsid w:val="005B630D"/>
    <w:rsid w:val="005B657E"/>
    <w:rsid w:val="005B7734"/>
    <w:rsid w:val="005C1E2C"/>
    <w:rsid w:val="005C2573"/>
    <w:rsid w:val="005C3AF1"/>
    <w:rsid w:val="005C3E80"/>
    <w:rsid w:val="005C4BF0"/>
    <w:rsid w:val="005C534A"/>
    <w:rsid w:val="005D102C"/>
    <w:rsid w:val="005D2C9A"/>
    <w:rsid w:val="005D357F"/>
    <w:rsid w:val="005D46CD"/>
    <w:rsid w:val="005D5791"/>
    <w:rsid w:val="005D586C"/>
    <w:rsid w:val="005D5F5A"/>
    <w:rsid w:val="005D6FF8"/>
    <w:rsid w:val="005E0B08"/>
    <w:rsid w:val="005E1A90"/>
    <w:rsid w:val="005E1D6D"/>
    <w:rsid w:val="005E2645"/>
    <w:rsid w:val="005E29DE"/>
    <w:rsid w:val="005E49F5"/>
    <w:rsid w:val="005E5E0E"/>
    <w:rsid w:val="005E64E7"/>
    <w:rsid w:val="005F40E4"/>
    <w:rsid w:val="005F43E0"/>
    <w:rsid w:val="005F5F51"/>
    <w:rsid w:val="005F6D66"/>
    <w:rsid w:val="0060085D"/>
    <w:rsid w:val="00600E7B"/>
    <w:rsid w:val="00602262"/>
    <w:rsid w:val="00604BFC"/>
    <w:rsid w:val="00604DD4"/>
    <w:rsid w:val="006054F0"/>
    <w:rsid w:val="00611877"/>
    <w:rsid w:val="00611B29"/>
    <w:rsid w:val="00612411"/>
    <w:rsid w:val="006138D7"/>
    <w:rsid w:val="00614690"/>
    <w:rsid w:val="006162C4"/>
    <w:rsid w:val="006179DE"/>
    <w:rsid w:val="006229B5"/>
    <w:rsid w:val="006229BE"/>
    <w:rsid w:val="00622F80"/>
    <w:rsid w:val="006237B8"/>
    <w:rsid w:val="00623B5A"/>
    <w:rsid w:val="00625CE4"/>
    <w:rsid w:val="006305C4"/>
    <w:rsid w:val="006331C5"/>
    <w:rsid w:val="006335FE"/>
    <w:rsid w:val="006350FF"/>
    <w:rsid w:val="00641D55"/>
    <w:rsid w:val="0064357A"/>
    <w:rsid w:val="006437B2"/>
    <w:rsid w:val="00646009"/>
    <w:rsid w:val="00652C66"/>
    <w:rsid w:val="00652DB3"/>
    <w:rsid w:val="006539E8"/>
    <w:rsid w:val="00653D8F"/>
    <w:rsid w:val="0065574E"/>
    <w:rsid w:val="00656048"/>
    <w:rsid w:val="0066098B"/>
    <w:rsid w:val="0066210A"/>
    <w:rsid w:val="00663B38"/>
    <w:rsid w:val="00663D99"/>
    <w:rsid w:val="0066520E"/>
    <w:rsid w:val="00665261"/>
    <w:rsid w:val="00665AA8"/>
    <w:rsid w:val="00666015"/>
    <w:rsid w:val="00666C27"/>
    <w:rsid w:val="00666D33"/>
    <w:rsid w:val="006711C7"/>
    <w:rsid w:val="0067225C"/>
    <w:rsid w:val="0067240C"/>
    <w:rsid w:val="006731BC"/>
    <w:rsid w:val="0067389C"/>
    <w:rsid w:val="00673BC8"/>
    <w:rsid w:val="006771AC"/>
    <w:rsid w:val="00677CB9"/>
    <w:rsid w:val="006801DB"/>
    <w:rsid w:val="00680959"/>
    <w:rsid w:val="00680B08"/>
    <w:rsid w:val="0068174E"/>
    <w:rsid w:val="006820D9"/>
    <w:rsid w:val="00682570"/>
    <w:rsid w:val="00682B60"/>
    <w:rsid w:val="00683522"/>
    <w:rsid w:val="00683607"/>
    <w:rsid w:val="006851A1"/>
    <w:rsid w:val="00686C8F"/>
    <w:rsid w:val="00686E61"/>
    <w:rsid w:val="00690E92"/>
    <w:rsid w:val="006921CE"/>
    <w:rsid w:val="006922FD"/>
    <w:rsid w:val="00693D25"/>
    <w:rsid w:val="006960BE"/>
    <w:rsid w:val="0069663C"/>
    <w:rsid w:val="006A096D"/>
    <w:rsid w:val="006A1771"/>
    <w:rsid w:val="006A2077"/>
    <w:rsid w:val="006A72AC"/>
    <w:rsid w:val="006A7BD6"/>
    <w:rsid w:val="006A7BEF"/>
    <w:rsid w:val="006B0330"/>
    <w:rsid w:val="006B0BA5"/>
    <w:rsid w:val="006B1BC5"/>
    <w:rsid w:val="006B2AD4"/>
    <w:rsid w:val="006B3760"/>
    <w:rsid w:val="006B3EF4"/>
    <w:rsid w:val="006B5204"/>
    <w:rsid w:val="006B6824"/>
    <w:rsid w:val="006B6D9E"/>
    <w:rsid w:val="006B70E2"/>
    <w:rsid w:val="006B7BF3"/>
    <w:rsid w:val="006C11C2"/>
    <w:rsid w:val="006C164B"/>
    <w:rsid w:val="006C1811"/>
    <w:rsid w:val="006C26D1"/>
    <w:rsid w:val="006C26ED"/>
    <w:rsid w:val="006C4221"/>
    <w:rsid w:val="006C4356"/>
    <w:rsid w:val="006C52A7"/>
    <w:rsid w:val="006C5955"/>
    <w:rsid w:val="006C5BC4"/>
    <w:rsid w:val="006C604A"/>
    <w:rsid w:val="006D1636"/>
    <w:rsid w:val="006D3091"/>
    <w:rsid w:val="006D3756"/>
    <w:rsid w:val="006D437D"/>
    <w:rsid w:val="006D6F40"/>
    <w:rsid w:val="006D7D72"/>
    <w:rsid w:val="006E0FFC"/>
    <w:rsid w:val="006E100D"/>
    <w:rsid w:val="006E13E7"/>
    <w:rsid w:val="006E1548"/>
    <w:rsid w:val="006E3E40"/>
    <w:rsid w:val="006E646C"/>
    <w:rsid w:val="006E7120"/>
    <w:rsid w:val="006E76D4"/>
    <w:rsid w:val="006F1E56"/>
    <w:rsid w:val="006F4512"/>
    <w:rsid w:val="006F4FAB"/>
    <w:rsid w:val="006F5601"/>
    <w:rsid w:val="00702DD2"/>
    <w:rsid w:val="00703037"/>
    <w:rsid w:val="00703058"/>
    <w:rsid w:val="00703354"/>
    <w:rsid w:val="007046BE"/>
    <w:rsid w:val="00704B1F"/>
    <w:rsid w:val="0070543B"/>
    <w:rsid w:val="00705890"/>
    <w:rsid w:val="0070724E"/>
    <w:rsid w:val="007076CB"/>
    <w:rsid w:val="00707777"/>
    <w:rsid w:val="00707FE0"/>
    <w:rsid w:val="0071251E"/>
    <w:rsid w:val="0071252A"/>
    <w:rsid w:val="00713B42"/>
    <w:rsid w:val="00714EA0"/>
    <w:rsid w:val="00717642"/>
    <w:rsid w:val="00717F01"/>
    <w:rsid w:val="007219A7"/>
    <w:rsid w:val="00722A21"/>
    <w:rsid w:val="00723143"/>
    <w:rsid w:val="007242A9"/>
    <w:rsid w:val="00725A07"/>
    <w:rsid w:val="0072654E"/>
    <w:rsid w:val="00727F1F"/>
    <w:rsid w:val="00730CE6"/>
    <w:rsid w:val="00732B92"/>
    <w:rsid w:val="00732CD9"/>
    <w:rsid w:val="00733B9B"/>
    <w:rsid w:val="00734D0F"/>
    <w:rsid w:val="00736DC0"/>
    <w:rsid w:val="007370B1"/>
    <w:rsid w:val="00737A2F"/>
    <w:rsid w:val="00740B43"/>
    <w:rsid w:val="0074153B"/>
    <w:rsid w:val="0074333E"/>
    <w:rsid w:val="007433AB"/>
    <w:rsid w:val="007434ED"/>
    <w:rsid w:val="00745EA0"/>
    <w:rsid w:val="007463F5"/>
    <w:rsid w:val="0074762D"/>
    <w:rsid w:val="007532DF"/>
    <w:rsid w:val="00754FEA"/>
    <w:rsid w:val="00755CB6"/>
    <w:rsid w:val="00755ED1"/>
    <w:rsid w:val="00756B3C"/>
    <w:rsid w:val="00761ED7"/>
    <w:rsid w:val="00763228"/>
    <w:rsid w:val="007633EF"/>
    <w:rsid w:val="00763FEE"/>
    <w:rsid w:val="00764AF5"/>
    <w:rsid w:val="00764C6C"/>
    <w:rsid w:val="00766194"/>
    <w:rsid w:val="007661F5"/>
    <w:rsid w:val="00772927"/>
    <w:rsid w:val="00773691"/>
    <w:rsid w:val="00776959"/>
    <w:rsid w:val="00777ED1"/>
    <w:rsid w:val="00780FB2"/>
    <w:rsid w:val="00782A55"/>
    <w:rsid w:val="00782B76"/>
    <w:rsid w:val="00782D62"/>
    <w:rsid w:val="007841FC"/>
    <w:rsid w:val="00784DD5"/>
    <w:rsid w:val="007865D7"/>
    <w:rsid w:val="00791073"/>
    <w:rsid w:val="00791F03"/>
    <w:rsid w:val="00792E4A"/>
    <w:rsid w:val="00794F48"/>
    <w:rsid w:val="007A036B"/>
    <w:rsid w:val="007A165C"/>
    <w:rsid w:val="007A227C"/>
    <w:rsid w:val="007A2375"/>
    <w:rsid w:val="007A2FC6"/>
    <w:rsid w:val="007A3E91"/>
    <w:rsid w:val="007A4377"/>
    <w:rsid w:val="007A4576"/>
    <w:rsid w:val="007A4A66"/>
    <w:rsid w:val="007A59EB"/>
    <w:rsid w:val="007A605B"/>
    <w:rsid w:val="007A70AE"/>
    <w:rsid w:val="007A7138"/>
    <w:rsid w:val="007B043D"/>
    <w:rsid w:val="007B04EA"/>
    <w:rsid w:val="007B0681"/>
    <w:rsid w:val="007B2FDD"/>
    <w:rsid w:val="007B4A4B"/>
    <w:rsid w:val="007B5B9D"/>
    <w:rsid w:val="007B6072"/>
    <w:rsid w:val="007B63A7"/>
    <w:rsid w:val="007B66C7"/>
    <w:rsid w:val="007B7E67"/>
    <w:rsid w:val="007B7E9B"/>
    <w:rsid w:val="007C0FCD"/>
    <w:rsid w:val="007C164D"/>
    <w:rsid w:val="007C2B9E"/>
    <w:rsid w:val="007C39DF"/>
    <w:rsid w:val="007C4A3C"/>
    <w:rsid w:val="007C5451"/>
    <w:rsid w:val="007C617D"/>
    <w:rsid w:val="007C68ED"/>
    <w:rsid w:val="007C7603"/>
    <w:rsid w:val="007D0677"/>
    <w:rsid w:val="007D293A"/>
    <w:rsid w:val="007D3869"/>
    <w:rsid w:val="007D3AEF"/>
    <w:rsid w:val="007D4C67"/>
    <w:rsid w:val="007D5199"/>
    <w:rsid w:val="007D59BF"/>
    <w:rsid w:val="007D62B1"/>
    <w:rsid w:val="007E11B6"/>
    <w:rsid w:val="007E247E"/>
    <w:rsid w:val="007E2F7D"/>
    <w:rsid w:val="007E3A00"/>
    <w:rsid w:val="007E4924"/>
    <w:rsid w:val="007E4F4A"/>
    <w:rsid w:val="007E5F63"/>
    <w:rsid w:val="007E6C5C"/>
    <w:rsid w:val="007E741E"/>
    <w:rsid w:val="007E7523"/>
    <w:rsid w:val="007E7CE2"/>
    <w:rsid w:val="007F028A"/>
    <w:rsid w:val="007F09F5"/>
    <w:rsid w:val="007F24DA"/>
    <w:rsid w:val="007F2B92"/>
    <w:rsid w:val="007F485B"/>
    <w:rsid w:val="007F6C2F"/>
    <w:rsid w:val="00801E37"/>
    <w:rsid w:val="008027FE"/>
    <w:rsid w:val="00802BD3"/>
    <w:rsid w:val="00803D1C"/>
    <w:rsid w:val="008049C6"/>
    <w:rsid w:val="00804F26"/>
    <w:rsid w:val="00810805"/>
    <w:rsid w:val="008125CA"/>
    <w:rsid w:val="00814423"/>
    <w:rsid w:val="00816B93"/>
    <w:rsid w:val="008216FB"/>
    <w:rsid w:val="00821B6A"/>
    <w:rsid w:val="00822B38"/>
    <w:rsid w:val="00823011"/>
    <w:rsid w:val="008238D1"/>
    <w:rsid w:val="00825A19"/>
    <w:rsid w:val="00825C79"/>
    <w:rsid w:val="0082668E"/>
    <w:rsid w:val="008307B7"/>
    <w:rsid w:val="00831347"/>
    <w:rsid w:val="00831AAE"/>
    <w:rsid w:val="0083366F"/>
    <w:rsid w:val="0083374B"/>
    <w:rsid w:val="008337C4"/>
    <w:rsid w:val="00833A9B"/>
    <w:rsid w:val="00833E63"/>
    <w:rsid w:val="00836200"/>
    <w:rsid w:val="00841343"/>
    <w:rsid w:val="00841EF9"/>
    <w:rsid w:val="00843E0E"/>
    <w:rsid w:val="00846DD8"/>
    <w:rsid w:val="00850753"/>
    <w:rsid w:val="00850A95"/>
    <w:rsid w:val="00851E1E"/>
    <w:rsid w:val="00852A6C"/>
    <w:rsid w:val="00857863"/>
    <w:rsid w:val="00861A83"/>
    <w:rsid w:val="008628CD"/>
    <w:rsid w:val="00863DCB"/>
    <w:rsid w:val="00865CF4"/>
    <w:rsid w:val="008662FF"/>
    <w:rsid w:val="00866502"/>
    <w:rsid w:val="00866774"/>
    <w:rsid w:val="008669D9"/>
    <w:rsid w:val="00866EA7"/>
    <w:rsid w:val="0086746B"/>
    <w:rsid w:val="00867F26"/>
    <w:rsid w:val="00871646"/>
    <w:rsid w:val="00871AF1"/>
    <w:rsid w:val="00871F76"/>
    <w:rsid w:val="00872F51"/>
    <w:rsid w:val="00873C60"/>
    <w:rsid w:val="008753A0"/>
    <w:rsid w:val="0087691C"/>
    <w:rsid w:val="00877123"/>
    <w:rsid w:val="00877943"/>
    <w:rsid w:val="00881645"/>
    <w:rsid w:val="008816C5"/>
    <w:rsid w:val="0088185F"/>
    <w:rsid w:val="00883B9C"/>
    <w:rsid w:val="00885AEC"/>
    <w:rsid w:val="00886BF1"/>
    <w:rsid w:val="00887410"/>
    <w:rsid w:val="00887C97"/>
    <w:rsid w:val="00890EB9"/>
    <w:rsid w:val="00891372"/>
    <w:rsid w:val="008955DF"/>
    <w:rsid w:val="0089573D"/>
    <w:rsid w:val="008971B3"/>
    <w:rsid w:val="008A08DB"/>
    <w:rsid w:val="008A185A"/>
    <w:rsid w:val="008A25F1"/>
    <w:rsid w:val="008A29F0"/>
    <w:rsid w:val="008A3858"/>
    <w:rsid w:val="008A4BDE"/>
    <w:rsid w:val="008A4F62"/>
    <w:rsid w:val="008A6A39"/>
    <w:rsid w:val="008A7171"/>
    <w:rsid w:val="008A765D"/>
    <w:rsid w:val="008A77A5"/>
    <w:rsid w:val="008B15DE"/>
    <w:rsid w:val="008B1A18"/>
    <w:rsid w:val="008B245A"/>
    <w:rsid w:val="008B6236"/>
    <w:rsid w:val="008B6B63"/>
    <w:rsid w:val="008B6B7E"/>
    <w:rsid w:val="008B7221"/>
    <w:rsid w:val="008B79EB"/>
    <w:rsid w:val="008C0E44"/>
    <w:rsid w:val="008C1F36"/>
    <w:rsid w:val="008C5972"/>
    <w:rsid w:val="008C5C3A"/>
    <w:rsid w:val="008C67D3"/>
    <w:rsid w:val="008D02E2"/>
    <w:rsid w:val="008D077B"/>
    <w:rsid w:val="008D26F5"/>
    <w:rsid w:val="008D4D85"/>
    <w:rsid w:val="008D70F9"/>
    <w:rsid w:val="008D73A4"/>
    <w:rsid w:val="008E0448"/>
    <w:rsid w:val="008E0C0B"/>
    <w:rsid w:val="008E1FC9"/>
    <w:rsid w:val="008E2601"/>
    <w:rsid w:val="008E2CF2"/>
    <w:rsid w:val="008E3B4E"/>
    <w:rsid w:val="008E44C6"/>
    <w:rsid w:val="008E4DAA"/>
    <w:rsid w:val="008E6010"/>
    <w:rsid w:val="008E6688"/>
    <w:rsid w:val="008F153C"/>
    <w:rsid w:val="008F1678"/>
    <w:rsid w:val="008F1EB5"/>
    <w:rsid w:val="008F2B40"/>
    <w:rsid w:val="008F3C0E"/>
    <w:rsid w:val="008F42DE"/>
    <w:rsid w:val="008F47A8"/>
    <w:rsid w:val="008F5240"/>
    <w:rsid w:val="008F52C6"/>
    <w:rsid w:val="008F6523"/>
    <w:rsid w:val="008F76C0"/>
    <w:rsid w:val="0090133A"/>
    <w:rsid w:val="009028F2"/>
    <w:rsid w:val="00904A01"/>
    <w:rsid w:val="0091025B"/>
    <w:rsid w:val="00911149"/>
    <w:rsid w:val="00911E8F"/>
    <w:rsid w:val="009141D8"/>
    <w:rsid w:val="00914DAA"/>
    <w:rsid w:val="00914DDC"/>
    <w:rsid w:val="00915DBE"/>
    <w:rsid w:val="0091619D"/>
    <w:rsid w:val="00916D67"/>
    <w:rsid w:val="009176CA"/>
    <w:rsid w:val="00922379"/>
    <w:rsid w:val="009229F2"/>
    <w:rsid w:val="00923DC1"/>
    <w:rsid w:val="00923EA3"/>
    <w:rsid w:val="0092475D"/>
    <w:rsid w:val="00925D0B"/>
    <w:rsid w:val="00926F09"/>
    <w:rsid w:val="009275C0"/>
    <w:rsid w:val="00931B96"/>
    <w:rsid w:val="00935A15"/>
    <w:rsid w:val="00935E2E"/>
    <w:rsid w:val="009377C1"/>
    <w:rsid w:val="009419AA"/>
    <w:rsid w:val="00942D43"/>
    <w:rsid w:val="0094484A"/>
    <w:rsid w:val="00944AF9"/>
    <w:rsid w:val="00952666"/>
    <w:rsid w:val="00952D25"/>
    <w:rsid w:val="00953508"/>
    <w:rsid w:val="0095395C"/>
    <w:rsid w:val="00954E6C"/>
    <w:rsid w:val="00957964"/>
    <w:rsid w:val="009579C8"/>
    <w:rsid w:val="0096044A"/>
    <w:rsid w:val="0096082D"/>
    <w:rsid w:val="00961C5E"/>
    <w:rsid w:val="00965765"/>
    <w:rsid w:val="00966545"/>
    <w:rsid w:val="00966BDD"/>
    <w:rsid w:val="00966EB4"/>
    <w:rsid w:val="00967C11"/>
    <w:rsid w:val="009711A3"/>
    <w:rsid w:val="009715D1"/>
    <w:rsid w:val="00972FD6"/>
    <w:rsid w:val="0097592A"/>
    <w:rsid w:val="009773DF"/>
    <w:rsid w:val="00980786"/>
    <w:rsid w:val="00981D90"/>
    <w:rsid w:val="00982540"/>
    <w:rsid w:val="00983525"/>
    <w:rsid w:val="00984A90"/>
    <w:rsid w:val="00987C36"/>
    <w:rsid w:val="00990CF7"/>
    <w:rsid w:val="00991060"/>
    <w:rsid w:val="009933EE"/>
    <w:rsid w:val="0099365A"/>
    <w:rsid w:val="00993D84"/>
    <w:rsid w:val="00997A9D"/>
    <w:rsid w:val="009A01BB"/>
    <w:rsid w:val="009A0D72"/>
    <w:rsid w:val="009A110C"/>
    <w:rsid w:val="009A28D9"/>
    <w:rsid w:val="009A34F3"/>
    <w:rsid w:val="009A69BB"/>
    <w:rsid w:val="009A7F14"/>
    <w:rsid w:val="009B47E7"/>
    <w:rsid w:val="009B489B"/>
    <w:rsid w:val="009B6919"/>
    <w:rsid w:val="009B69FB"/>
    <w:rsid w:val="009C0732"/>
    <w:rsid w:val="009C5458"/>
    <w:rsid w:val="009C5C39"/>
    <w:rsid w:val="009D1F10"/>
    <w:rsid w:val="009D2010"/>
    <w:rsid w:val="009D2EA3"/>
    <w:rsid w:val="009D5471"/>
    <w:rsid w:val="009D7053"/>
    <w:rsid w:val="009D765A"/>
    <w:rsid w:val="009D7B91"/>
    <w:rsid w:val="009E077C"/>
    <w:rsid w:val="009E16E3"/>
    <w:rsid w:val="009E24B0"/>
    <w:rsid w:val="009E2A60"/>
    <w:rsid w:val="009E314A"/>
    <w:rsid w:val="009E5D8D"/>
    <w:rsid w:val="009E6059"/>
    <w:rsid w:val="009E7EAE"/>
    <w:rsid w:val="009F0520"/>
    <w:rsid w:val="009F1F61"/>
    <w:rsid w:val="009F31ED"/>
    <w:rsid w:val="009F7E0D"/>
    <w:rsid w:val="00A00988"/>
    <w:rsid w:val="00A00D1E"/>
    <w:rsid w:val="00A0161F"/>
    <w:rsid w:val="00A017EA"/>
    <w:rsid w:val="00A0281D"/>
    <w:rsid w:val="00A053C0"/>
    <w:rsid w:val="00A055FC"/>
    <w:rsid w:val="00A0678E"/>
    <w:rsid w:val="00A11B15"/>
    <w:rsid w:val="00A12451"/>
    <w:rsid w:val="00A1508E"/>
    <w:rsid w:val="00A172DB"/>
    <w:rsid w:val="00A22929"/>
    <w:rsid w:val="00A23050"/>
    <w:rsid w:val="00A243D4"/>
    <w:rsid w:val="00A26273"/>
    <w:rsid w:val="00A30568"/>
    <w:rsid w:val="00A30571"/>
    <w:rsid w:val="00A31C5D"/>
    <w:rsid w:val="00A31CF0"/>
    <w:rsid w:val="00A326C5"/>
    <w:rsid w:val="00A32A59"/>
    <w:rsid w:val="00A33D66"/>
    <w:rsid w:val="00A34EFE"/>
    <w:rsid w:val="00A350BB"/>
    <w:rsid w:val="00A35FD0"/>
    <w:rsid w:val="00A36D6F"/>
    <w:rsid w:val="00A4118F"/>
    <w:rsid w:val="00A43756"/>
    <w:rsid w:val="00A44476"/>
    <w:rsid w:val="00A447C1"/>
    <w:rsid w:val="00A45A33"/>
    <w:rsid w:val="00A45ED0"/>
    <w:rsid w:val="00A46A79"/>
    <w:rsid w:val="00A46B20"/>
    <w:rsid w:val="00A500D0"/>
    <w:rsid w:val="00A503FD"/>
    <w:rsid w:val="00A50D26"/>
    <w:rsid w:val="00A5125B"/>
    <w:rsid w:val="00A539B2"/>
    <w:rsid w:val="00A53B5B"/>
    <w:rsid w:val="00A5716D"/>
    <w:rsid w:val="00A57872"/>
    <w:rsid w:val="00A60671"/>
    <w:rsid w:val="00A6092F"/>
    <w:rsid w:val="00A60D0C"/>
    <w:rsid w:val="00A62A75"/>
    <w:rsid w:val="00A63D7E"/>
    <w:rsid w:val="00A64C6C"/>
    <w:rsid w:val="00A64D38"/>
    <w:rsid w:val="00A652ED"/>
    <w:rsid w:val="00A70006"/>
    <w:rsid w:val="00A71A4B"/>
    <w:rsid w:val="00A725D7"/>
    <w:rsid w:val="00A730AE"/>
    <w:rsid w:val="00A738F0"/>
    <w:rsid w:val="00A741C1"/>
    <w:rsid w:val="00A77F35"/>
    <w:rsid w:val="00A8145F"/>
    <w:rsid w:val="00A83499"/>
    <w:rsid w:val="00A83F9F"/>
    <w:rsid w:val="00A8477A"/>
    <w:rsid w:val="00A84840"/>
    <w:rsid w:val="00A8493B"/>
    <w:rsid w:val="00A84DFC"/>
    <w:rsid w:val="00A86B89"/>
    <w:rsid w:val="00A917E3"/>
    <w:rsid w:val="00A92C22"/>
    <w:rsid w:val="00A93BCB"/>
    <w:rsid w:val="00A94FE9"/>
    <w:rsid w:val="00A96F0D"/>
    <w:rsid w:val="00AA1A66"/>
    <w:rsid w:val="00AA254B"/>
    <w:rsid w:val="00AA25E6"/>
    <w:rsid w:val="00AA35CD"/>
    <w:rsid w:val="00AA5AFA"/>
    <w:rsid w:val="00AA725D"/>
    <w:rsid w:val="00AA7F33"/>
    <w:rsid w:val="00AB1C8E"/>
    <w:rsid w:val="00AB1DDB"/>
    <w:rsid w:val="00AB27E6"/>
    <w:rsid w:val="00AB2DD0"/>
    <w:rsid w:val="00AB5929"/>
    <w:rsid w:val="00AB5A6A"/>
    <w:rsid w:val="00AB6160"/>
    <w:rsid w:val="00AB7267"/>
    <w:rsid w:val="00AC203E"/>
    <w:rsid w:val="00AC21D0"/>
    <w:rsid w:val="00AC3459"/>
    <w:rsid w:val="00AC357E"/>
    <w:rsid w:val="00AC4213"/>
    <w:rsid w:val="00AC5655"/>
    <w:rsid w:val="00AC58E2"/>
    <w:rsid w:val="00AC5998"/>
    <w:rsid w:val="00AC7124"/>
    <w:rsid w:val="00AC728D"/>
    <w:rsid w:val="00AC7D71"/>
    <w:rsid w:val="00AD5DB5"/>
    <w:rsid w:val="00AD6E15"/>
    <w:rsid w:val="00AD7C08"/>
    <w:rsid w:val="00AD7F66"/>
    <w:rsid w:val="00AE04D1"/>
    <w:rsid w:val="00AE156C"/>
    <w:rsid w:val="00AE48BE"/>
    <w:rsid w:val="00AE4CCD"/>
    <w:rsid w:val="00AE62EF"/>
    <w:rsid w:val="00AE7160"/>
    <w:rsid w:val="00AF0C15"/>
    <w:rsid w:val="00AF2616"/>
    <w:rsid w:val="00AF2B0C"/>
    <w:rsid w:val="00AF4130"/>
    <w:rsid w:val="00AF6468"/>
    <w:rsid w:val="00AF6CF9"/>
    <w:rsid w:val="00AF7387"/>
    <w:rsid w:val="00AF7E99"/>
    <w:rsid w:val="00B00C77"/>
    <w:rsid w:val="00B00DE9"/>
    <w:rsid w:val="00B02C1D"/>
    <w:rsid w:val="00B02FA4"/>
    <w:rsid w:val="00B036D0"/>
    <w:rsid w:val="00B05EC2"/>
    <w:rsid w:val="00B0640B"/>
    <w:rsid w:val="00B070B9"/>
    <w:rsid w:val="00B075CD"/>
    <w:rsid w:val="00B07BE8"/>
    <w:rsid w:val="00B11010"/>
    <w:rsid w:val="00B12ED7"/>
    <w:rsid w:val="00B130AF"/>
    <w:rsid w:val="00B161C7"/>
    <w:rsid w:val="00B17182"/>
    <w:rsid w:val="00B177E8"/>
    <w:rsid w:val="00B21F29"/>
    <w:rsid w:val="00B22685"/>
    <w:rsid w:val="00B22AED"/>
    <w:rsid w:val="00B23052"/>
    <w:rsid w:val="00B23605"/>
    <w:rsid w:val="00B23F81"/>
    <w:rsid w:val="00B245E4"/>
    <w:rsid w:val="00B24F1C"/>
    <w:rsid w:val="00B25AC6"/>
    <w:rsid w:val="00B2604A"/>
    <w:rsid w:val="00B260A7"/>
    <w:rsid w:val="00B33D15"/>
    <w:rsid w:val="00B34B86"/>
    <w:rsid w:val="00B34D14"/>
    <w:rsid w:val="00B37A0D"/>
    <w:rsid w:val="00B37E9E"/>
    <w:rsid w:val="00B4131C"/>
    <w:rsid w:val="00B4462D"/>
    <w:rsid w:val="00B46368"/>
    <w:rsid w:val="00B464D8"/>
    <w:rsid w:val="00B46C33"/>
    <w:rsid w:val="00B4729E"/>
    <w:rsid w:val="00B50F14"/>
    <w:rsid w:val="00B518D8"/>
    <w:rsid w:val="00B533CF"/>
    <w:rsid w:val="00B5371D"/>
    <w:rsid w:val="00B53C09"/>
    <w:rsid w:val="00B54664"/>
    <w:rsid w:val="00B57351"/>
    <w:rsid w:val="00B57DB5"/>
    <w:rsid w:val="00B606C8"/>
    <w:rsid w:val="00B60BCD"/>
    <w:rsid w:val="00B61AE0"/>
    <w:rsid w:val="00B61CCE"/>
    <w:rsid w:val="00B62CBD"/>
    <w:rsid w:val="00B64237"/>
    <w:rsid w:val="00B66D2B"/>
    <w:rsid w:val="00B704A9"/>
    <w:rsid w:val="00B707D8"/>
    <w:rsid w:val="00B73E67"/>
    <w:rsid w:val="00B74973"/>
    <w:rsid w:val="00B74D59"/>
    <w:rsid w:val="00B77CA3"/>
    <w:rsid w:val="00B809DB"/>
    <w:rsid w:val="00B81FBB"/>
    <w:rsid w:val="00B82F29"/>
    <w:rsid w:val="00B83063"/>
    <w:rsid w:val="00B83DE4"/>
    <w:rsid w:val="00B844C9"/>
    <w:rsid w:val="00B8457A"/>
    <w:rsid w:val="00B84B6E"/>
    <w:rsid w:val="00B86933"/>
    <w:rsid w:val="00B903F4"/>
    <w:rsid w:val="00B90C64"/>
    <w:rsid w:val="00B9228C"/>
    <w:rsid w:val="00B92A37"/>
    <w:rsid w:val="00B9336F"/>
    <w:rsid w:val="00B93EE5"/>
    <w:rsid w:val="00B944AA"/>
    <w:rsid w:val="00B94A00"/>
    <w:rsid w:val="00B95AA7"/>
    <w:rsid w:val="00B97546"/>
    <w:rsid w:val="00B97A19"/>
    <w:rsid w:val="00B97DEC"/>
    <w:rsid w:val="00BA1BCA"/>
    <w:rsid w:val="00BA29E4"/>
    <w:rsid w:val="00BA3070"/>
    <w:rsid w:val="00BA3338"/>
    <w:rsid w:val="00BA3519"/>
    <w:rsid w:val="00BA351C"/>
    <w:rsid w:val="00BA484A"/>
    <w:rsid w:val="00BA4D48"/>
    <w:rsid w:val="00BA5F29"/>
    <w:rsid w:val="00BA617D"/>
    <w:rsid w:val="00BA6823"/>
    <w:rsid w:val="00BA7274"/>
    <w:rsid w:val="00BA75F4"/>
    <w:rsid w:val="00BB109C"/>
    <w:rsid w:val="00BB19C5"/>
    <w:rsid w:val="00BB2D9A"/>
    <w:rsid w:val="00BB503E"/>
    <w:rsid w:val="00BB577B"/>
    <w:rsid w:val="00BB5970"/>
    <w:rsid w:val="00BB5B96"/>
    <w:rsid w:val="00BC0C14"/>
    <w:rsid w:val="00BC0DED"/>
    <w:rsid w:val="00BC19A8"/>
    <w:rsid w:val="00BC257B"/>
    <w:rsid w:val="00BC2A2F"/>
    <w:rsid w:val="00BC372B"/>
    <w:rsid w:val="00BC589F"/>
    <w:rsid w:val="00BC5F17"/>
    <w:rsid w:val="00BC6248"/>
    <w:rsid w:val="00BD00AB"/>
    <w:rsid w:val="00BD1123"/>
    <w:rsid w:val="00BD1475"/>
    <w:rsid w:val="00BD2672"/>
    <w:rsid w:val="00BD2FCD"/>
    <w:rsid w:val="00BD432D"/>
    <w:rsid w:val="00BD46E6"/>
    <w:rsid w:val="00BD4CC6"/>
    <w:rsid w:val="00BD6AA2"/>
    <w:rsid w:val="00BD7A0B"/>
    <w:rsid w:val="00BE02E9"/>
    <w:rsid w:val="00BE2BC1"/>
    <w:rsid w:val="00BE4A05"/>
    <w:rsid w:val="00BE4BAA"/>
    <w:rsid w:val="00BE6093"/>
    <w:rsid w:val="00BE66E4"/>
    <w:rsid w:val="00BE681B"/>
    <w:rsid w:val="00BE6F85"/>
    <w:rsid w:val="00BE73DA"/>
    <w:rsid w:val="00BE7526"/>
    <w:rsid w:val="00BF1893"/>
    <w:rsid w:val="00BF3D98"/>
    <w:rsid w:val="00BF4B02"/>
    <w:rsid w:val="00BF5DB0"/>
    <w:rsid w:val="00BF60D1"/>
    <w:rsid w:val="00BF6C89"/>
    <w:rsid w:val="00BF73FE"/>
    <w:rsid w:val="00C01252"/>
    <w:rsid w:val="00C0205C"/>
    <w:rsid w:val="00C03118"/>
    <w:rsid w:val="00C03719"/>
    <w:rsid w:val="00C03FCB"/>
    <w:rsid w:val="00C040BF"/>
    <w:rsid w:val="00C04586"/>
    <w:rsid w:val="00C10A84"/>
    <w:rsid w:val="00C1148E"/>
    <w:rsid w:val="00C1292E"/>
    <w:rsid w:val="00C14B6F"/>
    <w:rsid w:val="00C15EEF"/>
    <w:rsid w:val="00C167E2"/>
    <w:rsid w:val="00C20CD6"/>
    <w:rsid w:val="00C218E3"/>
    <w:rsid w:val="00C219DB"/>
    <w:rsid w:val="00C21BC2"/>
    <w:rsid w:val="00C21D4E"/>
    <w:rsid w:val="00C23F44"/>
    <w:rsid w:val="00C25345"/>
    <w:rsid w:val="00C26283"/>
    <w:rsid w:val="00C333EA"/>
    <w:rsid w:val="00C33EEB"/>
    <w:rsid w:val="00C34999"/>
    <w:rsid w:val="00C363F0"/>
    <w:rsid w:val="00C3643C"/>
    <w:rsid w:val="00C364E3"/>
    <w:rsid w:val="00C37097"/>
    <w:rsid w:val="00C37B7E"/>
    <w:rsid w:val="00C41170"/>
    <w:rsid w:val="00C41B37"/>
    <w:rsid w:val="00C4246A"/>
    <w:rsid w:val="00C4250E"/>
    <w:rsid w:val="00C4490B"/>
    <w:rsid w:val="00C46C8C"/>
    <w:rsid w:val="00C46FF6"/>
    <w:rsid w:val="00C47335"/>
    <w:rsid w:val="00C50819"/>
    <w:rsid w:val="00C508D5"/>
    <w:rsid w:val="00C5217D"/>
    <w:rsid w:val="00C52800"/>
    <w:rsid w:val="00C547AC"/>
    <w:rsid w:val="00C560C1"/>
    <w:rsid w:val="00C56427"/>
    <w:rsid w:val="00C56A4F"/>
    <w:rsid w:val="00C604ED"/>
    <w:rsid w:val="00C60888"/>
    <w:rsid w:val="00C60B72"/>
    <w:rsid w:val="00C60FD3"/>
    <w:rsid w:val="00C618D0"/>
    <w:rsid w:val="00C623AC"/>
    <w:rsid w:val="00C624D1"/>
    <w:rsid w:val="00C6365D"/>
    <w:rsid w:val="00C6461C"/>
    <w:rsid w:val="00C6543F"/>
    <w:rsid w:val="00C65556"/>
    <w:rsid w:val="00C65BA3"/>
    <w:rsid w:val="00C6601C"/>
    <w:rsid w:val="00C663A7"/>
    <w:rsid w:val="00C6713D"/>
    <w:rsid w:val="00C67856"/>
    <w:rsid w:val="00C706A8"/>
    <w:rsid w:val="00C70FFD"/>
    <w:rsid w:val="00C71B76"/>
    <w:rsid w:val="00C72171"/>
    <w:rsid w:val="00C724CE"/>
    <w:rsid w:val="00C72F8E"/>
    <w:rsid w:val="00C734B1"/>
    <w:rsid w:val="00C74948"/>
    <w:rsid w:val="00C75C2A"/>
    <w:rsid w:val="00C75D67"/>
    <w:rsid w:val="00C768D6"/>
    <w:rsid w:val="00C81EC7"/>
    <w:rsid w:val="00C82DB6"/>
    <w:rsid w:val="00C836C6"/>
    <w:rsid w:val="00C84365"/>
    <w:rsid w:val="00C84664"/>
    <w:rsid w:val="00C8535B"/>
    <w:rsid w:val="00C859B1"/>
    <w:rsid w:val="00C85EE9"/>
    <w:rsid w:val="00C927F5"/>
    <w:rsid w:val="00C93E95"/>
    <w:rsid w:val="00C95D5C"/>
    <w:rsid w:val="00C977AA"/>
    <w:rsid w:val="00CA144A"/>
    <w:rsid w:val="00CA3DA5"/>
    <w:rsid w:val="00CA4E1C"/>
    <w:rsid w:val="00CA77DE"/>
    <w:rsid w:val="00CA7F31"/>
    <w:rsid w:val="00CB01CE"/>
    <w:rsid w:val="00CB15EA"/>
    <w:rsid w:val="00CB1C7E"/>
    <w:rsid w:val="00CB24C9"/>
    <w:rsid w:val="00CB446C"/>
    <w:rsid w:val="00CB4889"/>
    <w:rsid w:val="00CB4CB4"/>
    <w:rsid w:val="00CB4D31"/>
    <w:rsid w:val="00CB4E02"/>
    <w:rsid w:val="00CB65D5"/>
    <w:rsid w:val="00CB6BA7"/>
    <w:rsid w:val="00CB6EE9"/>
    <w:rsid w:val="00CC0E59"/>
    <w:rsid w:val="00CC1B12"/>
    <w:rsid w:val="00CC1E47"/>
    <w:rsid w:val="00CC1F31"/>
    <w:rsid w:val="00CC539F"/>
    <w:rsid w:val="00CC7743"/>
    <w:rsid w:val="00CD1C66"/>
    <w:rsid w:val="00CD34DE"/>
    <w:rsid w:val="00CD4F79"/>
    <w:rsid w:val="00CD5A42"/>
    <w:rsid w:val="00CD7317"/>
    <w:rsid w:val="00CD7917"/>
    <w:rsid w:val="00CE12BB"/>
    <w:rsid w:val="00CE1A46"/>
    <w:rsid w:val="00CE2328"/>
    <w:rsid w:val="00CE2D5E"/>
    <w:rsid w:val="00CE391D"/>
    <w:rsid w:val="00CE7357"/>
    <w:rsid w:val="00CE769F"/>
    <w:rsid w:val="00CF339A"/>
    <w:rsid w:val="00CF3544"/>
    <w:rsid w:val="00CF35C6"/>
    <w:rsid w:val="00CF77EA"/>
    <w:rsid w:val="00D00439"/>
    <w:rsid w:val="00D01B15"/>
    <w:rsid w:val="00D0257A"/>
    <w:rsid w:val="00D04456"/>
    <w:rsid w:val="00D047CF"/>
    <w:rsid w:val="00D10678"/>
    <w:rsid w:val="00D11769"/>
    <w:rsid w:val="00D1300B"/>
    <w:rsid w:val="00D13B67"/>
    <w:rsid w:val="00D1431E"/>
    <w:rsid w:val="00D1525A"/>
    <w:rsid w:val="00D15F6D"/>
    <w:rsid w:val="00D20620"/>
    <w:rsid w:val="00D20716"/>
    <w:rsid w:val="00D21144"/>
    <w:rsid w:val="00D227AC"/>
    <w:rsid w:val="00D227CE"/>
    <w:rsid w:val="00D23B25"/>
    <w:rsid w:val="00D2633E"/>
    <w:rsid w:val="00D27C77"/>
    <w:rsid w:val="00D3048A"/>
    <w:rsid w:val="00D33193"/>
    <w:rsid w:val="00D33D1B"/>
    <w:rsid w:val="00D347B9"/>
    <w:rsid w:val="00D37142"/>
    <w:rsid w:val="00D37B3C"/>
    <w:rsid w:val="00D40F27"/>
    <w:rsid w:val="00D42DEF"/>
    <w:rsid w:val="00D44C7C"/>
    <w:rsid w:val="00D47A31"/>
    <w:rsid w:val="00D504FA"/>
    <w:rsid w:val="00D51F3C"/>
    <w:rsid w:val="00D57186"/>
    <w:rsid w:val="00D57B78"/>
    <w:rsid w:val="00D60486"/>
    <w:rsid w:val="00D61C0D"/>
    <w:rsid w:val="00D61F14"/>
    <w:rsid w:val="00D62101"/>
    <w:rsid w:val="00D62D4B"/>
    <w:rsid w:val="00D6357D"/>
    <w:rsid w:val="00D66818"/>
    <w:rsid w:val="00D668CA"/>
    <w:rsid w:val="00D66BF2"/>
    <w:rsid w:val="00D71F68"/>
    <w:rsid w:val="00D73263"/>
    <w:rsid w:val="00D732E4"/>
    <w:rsid w:val="00D75B7F"/>
    <w:rsid w:val="00D76073"/>
    <w:rsid w:val="00D779A2"/>
    <w:rsid w:val="00D77C24"/>
    <w:rsid w:val="00D77DD8"/>
    <w:rsid w:val="00D8093F"/>
    <w:rsid w:val="00D84837"/>
    <w:rsid w:val="00D84E31"/>
    <w:rsid w:val="00D85902"/>
    <w:rsid w:val="00D85BB5"/>
    <w:rsid w:val="00D85E6C"/>
    <w:rsid w:val="00D862D2"/>
    <w:rsid w:val="00D87650"/>
    <w:rsid w:val="00D92986"/>
    <w:rsid w:val="00D9307D"/>
    <w:rsid w:val="00D9389E"/>
    <w:rsid w:val="00D96793"/>
    <w:rsid w:val="00D972C3"/>
    <w:rsid w:val="00D97491"/>
    <w:rsid w:val="00D97A1A"/>
    <w:rsid w:val="00D97CFA"/>
    <w:rsid w:val="00DA1251"/>
    <w:rsid w:val="00DA1260"/>
    <w:rsid w:val="00DA2BF3"/>
    <w:rsid w:val="00DA450D"/>
    <w:rsid w:val="00DA68A7"/>
    <w:rsid w:val="00DA7A2F"/>
    <w:rsid w:val="00DA7D0C"/>
    <w:rsid w:val="00DB1F85"/>
    <w:rsid w:val="00DB28A2"/>
    <w:rsid w:val="00DB29F7"/>
    <w:rsid w:val="00DB3CF0"/>
    <w:rsid w:val="00DB3E82"/>
    <w:rsid w:val="00DB4C52"/>
    <w:rsid w:val="00DB5E04"/>
    <w:rsid w:val="00DB66DA"/>
    <w:rsid w:val="00DB7690"/>
    <w:rsid w:val="00DB78CA"/>
    <w:rsid w:val="00DC11E8"/>
    <w:rsid w:val="00DC2D5F"/>
    <w:rsid w:val="00DC331C"/>
    <w:rsid w:val="00DC4000"/>
    <w:rsid w:val="00DC427A"/>
    <w:rsid w:val="00DC43F5"/>
    <w:rsid w:val="00DC4754"/>
    <w:rsid w:val="00DC6F69"/>
    <w:rsid w:val="00DD17A6"/>
    <w:rsid w:val="00DD403C"/>
    <w:rsid w:val="00DD4DAA"/>
    <w:rsid w:val="00DD4DD9"/>
    <w:rsid w:val="00DD4FBC"/>
    <w:rsid w:val="00DD5263"/>
    <w:rsid w:val="00DD591D"/>
    <w:rsid w:val="00DE1EC6"/>
    <w:rsid w:val="00DE267D"/>
    <w:rsid w:val="00DE37D7"/>
    <w:rsid w:val="00DE4768"/>
    <w:rsid w:val="00DE5D7F"/>
    <w:rsid w:val="00DE5EE7"/>
    <w:rsid w:val="00DE5F9A"/>
    <w:rsid w:val="00DF42D6"/>
    <w:rsid w:val="00DF56B1"/>
    <w:rsid w:val="00DF75B7"/>
    <w:rsid w:val="00E006A8"/>
    <w:rsid w:val="00E013A7"/>
    <w:rsid w:val="00E0222C"/>
    <w:rsid w:val="00E02AAF"/>
    <w:rsid w:val="00E02AC0"/>
    <w:rsid w:val="00E02DC8"/>
    <w:rsid w:val="00E03096"/>
    <w:rsid w:val="00E033B6"/>
    <w:rsid w:val="00E03957"/>
    <w:rsid w:val="00E03B60"/>
    <w:rsid w:val="00E04323"/>
    <w:rsid w:val="00E06DC8"/>
    <w:rsid w:val="00E07D4C"/>
    <w:rsid w:val="00E10051"/>
    <w:rsid w:val="00E12CC8"/>
    <w:rsid w:val="00E133AF"/>
    <w:rsid w:val="00E142D5"/>
    <w:rsid w:val="00E169A7"/>
    <w:rsid w:val="00E179F7"/>
    <w:rsid w:val="00E21F4E"/>
    <w:rsid w:val="00E23B92"/>
    <w:rsid w:val="00E23E0F"/>
    <w:rsid w:val="00E24438"/>
    <w:rsid w:val="00E259FA"/>
    <w:rsid w:val="00E3058C"/>
    <w:rsid w:val="00E32BDE"/>
    <w:rsid w:val="00E3355D"/>
    <w:rsid w:val="00E336D7"/>
    <w:rsid w:val="00E35FAF"/>
    <w:rsid w:val="00E41B26"/>
    <w:rsid w:val="00E42987"/>
    <w:rsid w:val="00E42D1C"/>
    <w:rsid w:val="00E4341C"/>
    <w:rsid w:val="00E44830"/>
    <w:rsid w:val="00E448C9"/>
    <w:rsid w:val="00E45240"/>
    <w:rsid w:val="00E50BF4"/>
    <w:rsid w:val="00E50E8F"/>
    <w:rsid w:val="00E51E7D"/>
    <w:rsid w:val="00E54CC8"/>
    <w:rsid w:val="00E57BAA"/>
    <w:rsid w:val="00E60389"/>
    <w:rsid w:val="00E60FEF"/>
    <w:rsid w:val="00E6558A"/>
    <w:rsid w:val="00E662D7"/>
    <w:rsid w:val="00E6647C"/>
    <w:rsid w:val="00E6798B"/>
    <w:rsid w:val="00E70834"/>
    <w:rsid w:val="00E70A3B"/>
    <w:rsid w:val="00E70B38"/>
    <w:rsid w:val="00E70C59"/>
    <w:rsid w:val="00E70F8E"/>
    <w:rsid w:val="00E71739"/>
    <w:rsid w:val="00E725A1"/>
    <w:rsid w:val="00E74A4D"/>
    <w:rsid w:val="00E760D2"/>
    <w:rsid w:val="00E80266"/>
    <w:rsid w:val="00E80C27"/>
    <w:rsid w:val="00E817EB"/>
    <w:rsid w:val="00E81957"/>
    <w:rsid w:val="00E81B50"/>
    <w:rsid w:val="00E83F57"/>
    <w:rsid w:val="00E84A15"/>
    <w:rsid w:val="00E84B01"/>
    <w:rsid w:val="00E86227"/>
    <w:rsid w:val="00E86AB7"/>
    <w:rsid w:val="00E87E8B"/>
    <w:rsid w:val="00E92AD0"/>
    <w:rsid w:val="00E93421"/>
    <w:rsid w:val="00E938E7"/>
    <w:rsid w:val="00E94D75"/>
    <w:rsid w:val="00E9591D"/>
    <w:rsid w:val="00E97CE1"/>
    <w:rsid w:val="00EA0A96"/>
    <w:rsid w:val="00EA144C"/>
    <w:rsid w:val="00EA18DA"/>
    <w:rsid w:val="00EA2DA4"/>
    <w:rsid w:val="00EA4AC8"/>
    <w:rsid w:val="00EA5398"/>
    <w:rsid w:val="00EA65A2"/>
    <w:rsid w:val="00EA76F7"/>
    <w:rsid w:val="00EA77DA"/>
    <w:rsid w:val="00EB0B34"/>
    <w:rsid w:val="00EB0D8C"/>
    <w:rsid w:val="00EB1C33"/>
    <w:rsid w:val="00EB3155"/>
    <w:rsid w:val="00EB32A2"/>
    <w:rsid w:val="00EB3566"/>
    <w:rsid w:val="00EB4372"/>
    <w:rsid w:val="00EB4806"/>
    <w:rsid w:val="00EB4B7D"/>
    <w:rsid w:val="00EB5AF1"/>
    <w:rsid w:val="00EB5D82"/>
    <w:rsid w:val="00EC081F"/>
    <w:rsid w:val="00EC0B7D"/>
    <w:rsid w:val="00EC2D07"/>
    <w:rsid w:val="00EC43D7"/>
    <w:rsid w:val="00EC5464"/>
    <w:rsid w:val="00EC5DFA"/>
    <w:rsid w:val="00EC61D9"/>
    <w:rsid w:val="00EC63A6"/>
    <w:rsid w:val="00EC7639"/>
    <w:rsid w:val="00EC7F71"/>
    <w:rsid w:val="00ED0369"/>
    <w:rsid w:val="00ED3346"/>
    <w:rsid w:val="00ED363A"/>
    <w:rsid w:val="00ED477E"/>
    <w:rsid w:val="00ED4EA7"/>
    <w:rsid w:val="00ED5195"/>
    <w:rsid w:val="00EE2033"/>
    <w:rsid w:val="00EE343D"/>
    <w:rsid w:val="00EE4A1F"/>
    <w:rsid w:val="00EF029D"/>
    <w:rsid w:val="00EF0B2F"/>
    <w:rsid w:val="00EF48BB"/>
    <w:rsid w:val="00EF5785"/>
    <w:rsid w:val="00EF6271"/>
    <w:rsid w:val="00F001AD"/>
    <w:rsid w:val="00F01112"/>
    <w:rsid w:val="00F026DB"/>
    <w:rsid w:val="00F05054"/>
    <w:rsid w:val="00F07645"/>
    <w:rsid w:val="00F07F21"/>
    <w:rsid w:val="00F10A29"/>
    <w:rsid w:val="00F1144F"/>
    <w:rsid w:val="00F125A6"/>
    <w:rsid w:val="00F1481B"/>
    <w:rsid w:val="00F14CCE"/>
    <w:rsid w:val="00F16F60"/>
    <w:rsid w:val="00F1703B"/>
    <w:rsid w:val="00F214A3"/>
    <w:rsid w:val="00F23259"/>
    <w:rsid w:val="00F236FA"/>
    <w:rsid w:val="00F258F6"/>
    <w:rsid w:val="00F259A6"/>
    <w:rsid w:val="00F27C1D"/>
    <w:rsid w:val="00F302D5"/>
    <w:rsid w:val="00F30937"/>
    <w:rsid w:val="00F313E7"/>
    <w:rsid w:val="00F32018"/>
    <w:rsid w:val="00F32020"/>
    <w:rsid w:val="00F32291"/>
    <w:rsid w:val="00F332D9"/>
    <w:rsid w:val="00F33491"/>
    <w:rsid w:val="00F33859"/>
    <w:rsid w:val="00F3404E"/>
    <w:rsid w:val="00F34465"/>
    <w:rsid w:val="00F34507"/>
    <w:rsid w:val="00F354AC"/>
    <w:rsid w:val="00F35E7D"/>
    <w:rsid w:val="00F368EA"/>
    <w:rsid w:val="00F36A3C"/>
    <w:rsid w:val="00F37ECF"/>
    <w:rsid w:val="00F4215E"/>
    <w:rsid w:val="00F43654"/>
    <w:rsid w:val="00F45659"/>
    <w:rsid w:val="00F47BA4"/>
    <w:rsid w:val="00F50B26"/>
    <w:rsid w:val="00F5129B"/>
    <w:rsid w:val="00F5147A"/>
    <w:rsid w:val="00F5391D"/>
    <w:rsid w:val="00F552A4"/>
    <w:rsid w:val="00F55E09"/>
    <w:rsid w:val="00F56D4E"/>
    <w:rsid w:val="00F60515"/>
    <w:rsid w:val="00F60B6F"/>
    <w:rsid w:val="00F615C3"/>
    <w:rsid w:val="00F62807"/>
    <w:rsid w:val="00F62909"/>
    <w:rsid w:val="00F62E1D"/>
    <w:rsid w:val="00F6480E"/>
    <w:rsid w:val="00F64A6F"/>
    <w:rsid w:val="00F658A7"/>
    <w:rsid w:val="00F67573"/>
    <w:rsid w:val="00F718A8"/>
    <w:rsid w:val="00F72806"/>
    <w:rsid w:val="00F7352E"/>
    <w:rsid w:val="00F73581"/>
    <w:rsid w:val="00F74049"/>
    <w:rsid w:val="00F81327"/>
    <w:rsid w:val="00F819F9"/>
    <w:rsid w:val="00F835C0"/>
    <w:rsid w:val="00F83D6A"/>
    <w:rsid w:val="00F84CE3"/>
    <w:rsid w:val="00F85A88"/>
    <w:rsid w:val="00F85F65"/>
    <w:rsid w:val="00F8643D"/>
    <w:rsid w:val="00F90F58"/>
    <w:rsid w:val="00F914FE"/>
    <w:rsid w:val="00F92BC4"/>
    <w:rsid w:val="00F9335F"/>
    <w:rsid w:val="00F95D00"/>
    <w:rsid w:val="00F9648D"/>
    <w:rsid w:val="00FA0F5C"/>
    <w:rsid w:val="00FA1F5B"/>
    <w:rsid w:val="00FA3EE2"/>
    <w:rsid w:val="00FA4635"/>
    <w:rsid w:val="00FA56FE"/>
    <w:rsid w:val="00FA5B45"/>
    <w:rsid w:val="00FA5FF1"/>
    <w:rsid w:val="00FA6373"/>
    <w:rsid w:val="00FA652E"/>
    <w:rsid w:val="00FA69F8"/>
    <w:rsid w:val="00FA6EDA"/>
    <w:rsid w:val="00FB35C8"/>
    <w:rsid w:val="00FB408F"/>
    <w:rsid w:val="00FB42F5"/>
    <w:rsid w:val="00FB4827"/>
    <w:rsid w:val="00FB4C75"/>
    <w:rsid w:val="00FB5B63"/>
    <w:rsid w:val="00FB5C4B"/>
    <w:rsid w:val="00FB62E7"/>
    <w:rsid w:val="00FB6FA4"/>
    <w:rsid w:val="00FB7AB8"/>
    <w:rsid w:val="00FC02B1"/>
    <w:rsid w:val="00FC130F"/>
    <w:rsid w:val="00FC2547"/>
    <w:rsid w:val="00FC2EBE"/>
    <w:rsid w:val="00FC3C23"/>
    <w:rsid w:val="00FC5C47"/>
    <w:rsid w:val="00FC5D5A"/>
    <w:rsid w:val="00FC65F4"/>
    <w:rsid w:val="00FC7388"/>
    <w:rsid w:val="00FC7F60"/>
    <w:rsid w:val="00FD03F1"/>
    <w:rsid w:val="00FD1AD0"/>
    <w:rsid w:val="00FD330A"/>
    <w:rsid w:val="00FD4987"/>
    <w:rsid w:val="00FD5338"/>
    <w:rsid w:val="00FD7215"/>
    <w:rsid w:val="00FD7A7C"/>
    <w:rsid w:val="00FD7B95"/>
    <w:rsid w:val="00FE159E"/>
    <w:rsid w:val="00FE2ABB"/>
    <w:rsid w:val="00FE446D"/>
    <w:rsid w:val="00FE4BCD"/>
    <w:rsid w:val="00FE4FE4"/>
    <w:rsid w:val="00FE6B81"/>
    <w:rsid w:val="00FF127F"/>
    <w:rsid w:val="00FF1787"/>
    <w:rsid w:val="00FF1E46"/>
    <w:rsid w:val="00FF27D5"/>
    <w:rsid w:val="00FF283B"/>
    <w:rsid w:val="00FF43EB"/>
    <w:rsid w:val="00FF48EF"/>
    <w:rsid w:val="00FF547C"/>
    <w:rsid w:val="00FF5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A00"/>
    <w:rPr>
      <w:rFonts w:eastAsia="MS Mincho"/>
      <w:sz w:val="24"/>
      <w:szCs w:val="24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871F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15EEF"/>
    <w:pPr>
      <w:keepNext/>
      <w:outlineLvl w:val="1"/>
    </w:pPr>
    <w:rPr>
      <w:rFonts w:eastAsia="Arial Unicode MS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619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61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qFormat/>
    <w:rsid w:val="007E3A00"/>
    <w:pPr>
      <w:keepNext/>
      <w:suppressAutoHyphens/>
      <w:jc w:val="both"/>
      <w:outlineLvl w:val="8"/>
    </w:pPr>
    <w:rPr>
      <w:rFonts w:ascii="Courier New" w:eastAsia="Times New Roman" w:hAnsi="Courier New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E3A0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5">
    <w:name w:val="page number"/>
    <w:basedOn w:val="a0"/>
    <w:rsid w:val="007E3A00"/>
  </w:style>
  <w:style w:type="paragraph" w:customStyle="1" w:styleId="Iauiue">
    <w:name w:val="Iau?iue"/>
    <w:rsid w:val="007E3A00"/>
    <w:rPr>
      <w:lang w:val="en-US"/>
    </w:rPr>
  </w:style>
  <w:style w:type="paragraph" w:customStyle="1" w:styleId="caaieiaie3">
    <w:name w:val="caaieiaie 3"/>
    <w:basedOn w:val="Iauiue"/>
    <w:next w:val="Iauiue"/>
    <w:rsid w:val="007E3A00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7E3A00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7E3A00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styleId="21">
    <w:name w:val="Body Text Indent 2"/>
    <w:basedOn w:val="a"/>
    <w:rsid w:val="007E3A00"/>
    <w:pPr>
      <w:spacing w:after="120" w:line="480" w:lineRule="auto"/>
      <w:ind w:left="283"/>
    </w:pPr>
    <w:rPr>
      <w:rFonts w:eastAsia="Times New Roman"/>
      <w:sz w:val="20"/>
      <w:szCs w:val="20"/>
      <w:lang w:val="en-US" w:eastAsia="ru-RU"/>
    </w:rPr>
  </w:style>
  <w:style w:type="character" w:styleId="a6">
    <w:name w:val="Emphasis"/>
    <w:uiPriority w:val="20"/>
    <w:qFormat/>
    <w:rsid w:val="00D20716"/>
    <w:rPr>
      <w:i/>
      <w:iCs/>
    </w:rPr>
  </w:style>
  <w:style w:type="table" w:styleId="a7">
    <w:name w:val="Table Grid"/>
    <w:basedOn w:val="a1"/>
    <w:uiPriority w:val="59"/>
    <w:rsid w:val="00175A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E84B01"/>
    <w:pPr>
      <w:spacing w:before="100" w:beforeAutospacing="1" w:after="119"/>
    </w:pPr>
    <w:rPr>
      <w:rFonts w:eastAsia="Times New Roman"/>
      <w:lang w:eastAsia="ru-RU"/>
    </w:rPr>
  </w:style>
  <w:style w:type="paragraph" w:styleId="a9">
    <w:name w:val="header"/>
    <w:basedOn w:val="a"/>
    <w:link w:val="aa"/>
    <w:rsid w:val="00AE62EF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 Знак Знак"/>
    <w:basedOn w:val="a"/>
    <w:autoRedefine/>
    <w:rsid w:val="00BD2FC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Знак Знак Знак Знак Знак Знак1 Знак"/>
    <w:basedOn w:val="a"/>
    <w:autoRedefine/>
    <w:rsid w:val="00156E20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Balloon Text"/>
    <w:basedOn w:val="a"/>
    <w:link w:val="ad"/>
    <w:semiHidden/>
    <w:rsid w:val="00DB3E82"/>
    <w:rPr>
      <w:rFonts w:ascii="Tahoma" w:eastAsia="Times New Roman" w:hAnsi="Tahoma"/>
      <w:sz w:val="16"/>
      <w:szCs w:val="16"/>
    </w:rPr>
  </w:style>
  <w:style w:type="character" w:customStyle="1" w:styleId="ad">
    <w:name w:val="Текст выноски Знак"/>
    <w:link w:val="ac"/>
    <w:semiHidden/>
    <w:rsid w:val="00DB3E82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DB3E82"/>
    <w:pPr>
      <w:spacing w:line="360" w:lineRule="auto"/>
    </w:pPr>
    <w:rPr>
      <w:rFonts w:ascii="Times New Roman CYR" w:eastAsia="Times New Roman" w:hAnsi="Times New Roman CYR"/>
      <w:b/>
      <w:sz w:val="36"/>
      <w:szCs w:val="20"/>
      <w:lang w:val="en-US"/>
    </w:rPr>
  </w:style>
  <w:style w:type="character" w:customStyle="1" w:styleId="af">
    <w:name w:val="Основной текст Знак"/>
    <w:link w:val="ae"/>
    <w:rsid w:val="00DB3E82"/>
    <w:rPr>
      <w:rFonts w:ascii="Times New Roman CYR" w:hAnsi="Times New Roman CYR"/>
      <w:b/>
      <w:sz w:val="36"/>
      <w:lang w:val="en-US"/>
    </w:rPr>
  </w:style>
  <w:style w:type="character" w:customStyle="1" w:styleId="aa">
    <w:name w:val="Верхний колонтитул Знак"/>
    <w:link w:val="a9"/>
    <w:rsid w:val="00DB3E82"/>
    <w:rPr>
      <w:rFonts w:eastAsia="MS Mincho"/>
      <w:sz w:val="24"/>
      <w:szCs w:val="24"/>
      <w:lang w:eastAsia="ja-JP"/>
    </w:rPr>
  </w:style>
  <w:style w:type="paragraph" w:styleId="af0">
    <w:name w:val="List Paragraph"/>
    <w:basedOn w:val="a"/>
    <w:uiPriority w:val="34"/>
    <w:qFormat/>
    <w:rsid w:val="00952666"/>
    <w:pPr>
      <w:ind w:left="720"/>
      <w:contextualSpacing/>
    </w:pPr>
  </w:style>
  <w:style w:type="paragraph" w:styleId="31">
    <w:name w:val="Body Text Indent 3"/>
    <w:basedOn w:val="a"/>
    <w:rsid w:val="00EA0A96"/>
    <w:pPr>
      <w:spacing w:after="120"/>
      <w:ind w:left="283"/>
    </w:pPr>
    <w:rPr>
      <w:sz w:val="16"/>
      <w:szCs w:val="16"/>
    </w:rPr>
  </w:style>
  <w:style w:type="paragraph" w:customStyle="1" w:styleId="FR2">
    <w:name w:val="FR2"/>
    <w:rsid w:val="00EA0A96"/>
    <w:pPr>
      <w:widowControl w:val="0"/>
      <w:spacing w:before="260"/>
      <w:jc w:val="both"/>
    </w:pPr>
    <w:rPr>
      <w:rFonts w:ascii="Courier New" w:hAnsi="Courier New"/>
      <w:snapToGrid w:val="0"/>
      <w:sz w:val="24"/>
    </w:rPr>
  </w:style>
  <w:style w:type="paragraph" w:customStyle="1" w:styleId="af1">
    <w:name w:val="Знак"/>
    <w:basedOn w:val="a"/>
    <w:autoRedefine/>
    <w:rsid w:val="00AC421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2">
    <w:name w:val="Знак1"/>
    <w:basedOn w:val="a"/>
    <w:autoRedefine/>
    <w:rsid w:val="00C734B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2">
    <w:name w:val="Body Text 3"/>
    <w:basedOn w:val="a"/>
    <w:rsid w:val="0013240A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20">
    <w:name w:val="Заголовок 2 Знак"/>
    <w:link w:val="2"/>
    <w:rsid w:val="0025713F"/>
    <w:rPr>
      <w:rFonts w:eastAsia="Arial Unicode MS"/>
      <w:sz w:val="28"/>
      <w:lang w:val="ru-RU" w:eastAsia="ru-RU" w:bidi="ar-SA"/>
    </w:rPr>
  </w:style>
  <w:style w:type="character" w:customStyle="1" w:styleId="FontStyle111">
    <w:name w:val="Font Style111"/>
    <w:rsid w:val="00A64C6C"/>
    <w:rPr>
      <w:rFonts w:ascii="Arial" w:hAnsi="Arial" w:cs="Arial"/>
      <w:b/>
      <w:bCs/>
      <w:sz w:val="26"/>
      <w:szCs w:val="26"/>
    </w:rPr>
  </w:style>
  <w:style w:type="character" w:customStyle="1" w:styleId="FontStyle114">
    <w:name w:val="Font Style114"/>
    <w:rsid w:val="00A64C6C"/>
    <w:rPr>
      <w:rFonts w:ascii="Arial" w:hAnsi="Arial" w:cs="Arial"/>
      <w:sz w:val="18"/>
      <w:szCs w:val="18"/>
    </w:rPr>
  </w:style>
  <w:style w:type="character" w:customStyle="1" w:styleId="snsep">
    <w:name w:val="snsep"/>
    <w:basedOn w:val="a0"/>
    <w:rsid w:val="00B73E67"/>
  </w:style>
  <w:style w:type="paragraph" w:styleId="22">
    <w:name w:val="Body Text 2"/>
    <w:basedOn w:val="a"/>
    <w:rsid w:val="004E3AEE"/>
    <w:pPr>
      <w:spacing w:after="120" w:line="480" w:lineRule="auto"/>
    </w:pPr>
  </w:style>
  <w:style w:type="paragraph" w:styleId="af2">
    <w:name w:val="Body Text Indent"/>
    <w:basedOn w:val="a"/>
    <w:rsid w:val="001322CB"/>
    <w:pPr>
      <w:spacing w:after="120"/>
      <w:ind w:left="283"/>
    </w:pPr>
  </w:style>
  <w:style w:type="paragraph" w:styleId="af3">
    <w:name w:val="Plain Text"/>
    <w:basedOn w:val="a"/>
    <w:rsid w:val="005A7038"/>
    <w:rPr>
      <w:rFonts w:ascii="Courier New" w:eastAsia="Times New Roman" w:hAnsi="Courier New"/>
      <w:sz w:val="20"/>
      <w:szCs w:val="20"/>
      <w:lang w:eastAsia="ru-RU"/>
    </w:rPr>
  </w:style>
  <w:style w:type="table" w:customStyle="1" w:styleId="13">
    <w:name w:val="Сетка таблицы1"/>
    <w:rsid w:val="00E169A7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Знак Знак Знак Знак Знак Знак Знак"/>
    <w:basedOn w:val="a"/>
    <w:autoRedefine/>
    <w:rsid w:val="00E169A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31">
    <w:name w:val="Style31"/>
    <w:basedOn w:val="a"/>
    <w:rsid w:val="00EA18DA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customStyle="1" w:styleId="14">
    <w:name w:val="Без интервала1"/>
    <w:link w:val="NoSpacingChar"/>
    <w:rsid w:val="0089573D"/>
    <w:pPr>
      <w:ind w:firstLine="567"/>
      <w:jc w:val="both"/>
    </w:pPr>
    <w:rPr>
      <w:sz w:val="28"/>
      <w:szCs w:val="28"/>
      <w:lang w:eastAsia="ja-JP"/>
    </w:rPr>
  </w:style>
  <w:style w:type="character" w:customStyle="1" w:styleId="NoSpacingChar">
    <w:name w:val="No Spacing Char"/>
    <w:link w:val="14"/>
    <w:locked/>
    <w:rsid w:val="0089573D"/>
    <w:rPr>
      <w:sz w:val="28"/>
      <w:szCs w:val="28"/>
      <w:lang w:eastAsia="ja-JP" w:bidi="ar-SA"/>
    </w:rPr>
  </w:style>
  <w:style w:type="paragraph" w:styleId="af5">
    <w:name w:val="No Spacing"/>
    <w:uiPriority w:val="1"/>
    <w:qFormat/>
    <w:rsid w:val="0089573D"/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uiPriority w:val="99"/>
    <w:unhideWhenUsed/>
    <w:rsid w:val="00230FA6"/>
    <w:rPr>
      <w:color w:val="0000FF"/>
      <w:u w:val="single"/>
    </w:rPr>
  </w:style>
  <w:style w:type="character" w:styleId="af7">
    <w:name w:val="FollowedHyperlink"/>
    <w:uiPriority w:val="99"/>
    <w:semiHidden/>
    <w:unhideWhenUsed/>
    <w:rsid w:val="00230FA6"/>
    <w:rPr>
      <w:color w:val="800080"/>
      <w:u w:val="single"/>
    </w:rPr>
  </w:style>
  <w:style w:type="paragraph" w:customStyle="1" w:styleId="font5">
    <w:name w:val="font5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font6">
    <w:name w:val="font6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font7">
    <w:name w:val="font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font8">
    <w:name w:val="font8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b/>
      <w:bCs/>
      <w:lang w:eastAsia="ru-RU"/>
    </w:rPr>
  </w:style>
  <w:style w:type="paragraph" w:customStyle="1" w:styleId="font9">
    <w:name w:val="font9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b/>
      <w:bCs/>
      <w:lang w:eastAsia="ru-RU"/>
    </w:rPr>
  </w:style>
  <w:style w:type="paragraph" w:customStyle="1" w:styleId="font10">
    <w:name w:val="font1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font11">
    <w:name w:val="font11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font12">
    <w:name w:val="font12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font13">
    <w:name w:val="font13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lang w:eastAsia="ru-RU"/>
    </w:rPr>
  </w:style>
  <w:style w:type="paragraph" w:customStyle="1" w:styleId="font14">
    <w:name w:val="font14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sz w:val="20"/>
      <w:szCs w:val="20"/>
      <w:lang w:eastAsia="ru-RU"/>
    </w:rPr>
  </w:style>
  <w:style w:type="paragraph" w:customStyle="1" w:styleId="font15">
    <w:name w:val="font15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16">
    <w:name w:val="font16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font17">
    <w:name w:val="font17"/>
    <w:basedOn w:val="a"/>
    <w:rsid w:val="00230FA6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18">
    <w:name w:val="font18"/>
    <w:basedOn w:val="a"/>
    <w:rsid w:val="00230FA6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19">
    <w:name w:val="font19"/>
    <w:basedOn w:val="a"/>
    <w:rsid w:val="00230FA6"/>
    <w:pPr>
      <w:spacing w:before="100" w:beforeAutospacing="1" w:after="100" w:afterAutospacing="1"/>
    </w:pPr>
    <w:rPr>
      <w:rFonts w:ascii="Calibri" w:eastAsia="Times New Roman" w:hAnsi="Calibri"/>
      <w:b/>
      <w:bCs/>
      <w:lang w:eastAsia="ru-RU"/>
    </w:rPr>
  </w:style>
  <w:style w:type="paragraph" w:customStyle="1" w:styleId="font20">
    <w:name w:val="font2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68">
    <w:name w:val="xl68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lang w:eastAsia="ru-RU"/>
    </w:rPr>
  </w:style>
  <w:style w:type="paragraph" w:customStyle="1" w:styleId="xl69">
    <w:name w:val="xl69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b/>
      <w:bCs/>
      <w:lang w:eastAsia="ru-RU"/>
    </w:rPr>
  </w:style>
  <w:style w:type="paragraph" w:customStyle="1" w:styleId="xl70">
    <w:name w:val="xl70"/>
    <w:basedOn w:val="a"/>
    <w:rsid w:val="00230FA6"/>
    <w:pPr>
      <w:spacing w:before="100" w:beforeAutospacing="1" w:after="100" w:afterAutospacing="1"/>
      <w:jc w:val="right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rsid w:val="00230FA6"/>
    <w:pP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73">
    <w:name w:val="xl73"/>
    <w:basedOn w:val="a"/>
    <w:rsid w:val="00230FA6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5">
    <w:name w:val="xl75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6">
    <w:name w:val="xl76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7">
    <w:name w:val="xl77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8">
    <w:name w:val="xl78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80">
    <w:name w:val="xl80"/>
    <w:basedOn w:val="a"/>
    <w:rsid w:val="00230FA6"/>
    <w:pPr>
      <w:spacing w:before="100" w:beforeAutospacing="1" w:after="100" w:afterAutospacing="1"/>
      <w:jc w:val="both"/>
    </w:pPr>
    <w:rPr>
      <w:rFonts w:eastAsia="Times New Roman"/>
      <w:lang w:eastAsia="ru-RU"/>
    </w:rPr>
  </w:style>
  <w:style w:type="paragraph" w:customStyle="1" w:styleId="xl81">
    <w:name w:val="xl81"/>
    <w:basedOn w:val="a"/>
    <w:rsid w:val="00230FA6"/>
    <w:pPr>
      <w:spacing w:before="100" w:beforeAutospacing="1" w:after="100" w:afterAutospacing="1"/>
      <w:jc w:val="center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85">
    <w:name w:val="xl85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87">
    <w:name w:val="xl8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8">
    <w:name w:val="xl88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9">
    <w:name w:val="xl89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Symbol" w:eastAsia="Times New Roman" w:hAnsi="Symbol"/>
      <w:b/>
      <w:bCs/>
      <w:lang w:eastAsia="ru-RU"/>
    </w:rPr>
  </w:style>
  <w:style w:type="paragraph" w:customStyle="1" w:styleId="xl90">
    <w:name w:val="xl9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1">
    <w:name w:val="xl91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2">
    <w:name w:val="xl92"/>
    <w:basedOn w:val="a"/>
    <w:rsid w:val="00230FA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3">
    <w:name w:val="xl93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4">
    <w:name w:val="xl94"/>
    <w:basedOn w:val="a"/>
    <w:rsid w:val="00230F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5">
    <w:name w:val="xl95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6">
    <w:name w:val="xl96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7">
    <w:name w:val="xl9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8">
    <w:name w:val="xl98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9">
    <w:name w:val="xl99"/>
    <w:basedOn w:val="a"/>
    <w:rsid w:val="00230FA6"/>
    <w:pPr>
      <w:spacing w:before="100" w:beforeAutospacing="1" w:after="100" w:afterAutospacing="1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0">
    <w:name w:val="xl100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1">
    <w:name w:val="xl101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2">
    <w:name w:val="xl102"/>
    <w:basedOn w:val="a"/>
    <w:rsid w:val="00230FA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03">
    <w:name w:val="xl103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04">
    <w:name w:val="xl104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5">
    <w:name w:val="xl105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6">
    <w:name w:val="xl106"/>
    <w:basedOn w:val="a"/>
    <w:rsid w:val="00230FA6"/>
    <w:pPr>
      <w:spacing w:before="100" w:beforeAutospacing="1" w:after="100" w:afterAutospacing="1"/>
      <w:ind w:firstLineChars="400" w:firstLine="400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230FA6"/>
    <w:pPr>
      <w:spacing w:before="100" w:beforeAutospacing="1" w:after="100" w:afterAutospacing="1"/>
      <w:jc w:val="right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230FA6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0">
    <w:name w:val="xl110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230FA6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3">
    <w:name w:val="xl113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4">
    <w:name w:val="xl114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5">
    <w:name w:val="xl11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6">
    <w:name w:val="xl116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7">
    <w:name w:val="xl11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8">
    <w:name w:val="xl118"/>
    <w:basedOn w:val="a"/>
    <w:rsid w:val="00230FA6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0">
    <w:name w:val="xl120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1">
    <w:name w:val="xl12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2">
    <w:name w:val="xl122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3">
    <w:name w:val="xl123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4">
    <w:name w:val="xl124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5">
    <w:name w:val="xl125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6">
    <w:name w:val="xl126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7">
    <w:name w:val="xl127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8">
    <w:name w:val="xl128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9">
    <w:name w:val="xl129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0">
    <w:name w:val="xl130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1">
    <w:name w:val="xl13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2">
    <w:name w:val="xl132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3">
    <w:name w:val="xl133"/>
    <w:basedOn w:val="a"/>
    <w:rsid w:val="00230FA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4">
    <w:name w:val="xl134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5">
    <w:name w:val="xl135"/>
    <w:basedOn w:val="a"/>
    <w:rsid w:val="00230FA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230FA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230FA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230F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9">
    <w:name w:val="xl13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230F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230F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230F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4">
    <w:name w:val="xl144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5">
    <w:name w:val="xl145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8">
    <w:name w:val="xl148"/>
    <w:basedOn w:val="a"/>
    <w:rsid w:val="00230FA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1">
    <w:name w:val="xl151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2">
    <w:name w:val="xl152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3">
    <w:name w:val="xl153"/>
    <w:basedOn w:val="a"/>
    <w:rsid w:val="00230F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4">
    <w:name w:val="xl154"/>
    <w:basedOn w:val="a"/>
    <w:rsid w:val="00230FA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5">
    <w:name w:val="xl15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6">
    <w:name w:val="xl156"/>
    <w:basedOn w:val="a"/>
    <w:rsid w:val="00230F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7">
    <w:name w:val="xl157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8">
    <w:name w:val="xl158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9">
    <w:name w:val="xl159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60">
    <w:name w:val="xl160"/>
    <w:basedOn w:val="a"/>
    <w:rsid w:val="00230FA6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1">
    <w:name w:val="xl161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230FA6"/>
    <w:pP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230F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65">
    <w:name w:val="xl165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7">
    <w:name w:val="xl16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68">
    <w:name w:val="xl168"/>
    <w:basedOn w:val="a"/>
    <w:rsid w:val="00230FA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69">
    <w:name w:val="xl16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0">
    <w:name w:val="xl170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1">
    <w:name w:val="xl171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2">
    <w:name w:val="xl172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3">
    <w:name w:val="xl173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4">
    <w:name w:val="xl174"/>
    <w:basedOn w:val="a"/>
    <w:rsid w:val="00230F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5">
    <w:name w:val="xl175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6">
    <w:name w:val="xl176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7">
    <w:name w:val="xl17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8">
    <w:name w:val="xl178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9">
    <w:name w:val="xl179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0">
    <w:name w:val="xl180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1">
    <w:name w:val="xl181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2">
    <w:name w:val="xl182"/>
    <w:basedOn w:val="a"/>
    <w:rsid w:val="00230FA6"/>
    <w:pPr>
      <w:pBdr>
        <w:top w:val="single" w:sz="8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3">
    <w:name w:val="xl183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4">
    <w:name w:val="xl184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5">
    <w:name w:val="xl18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6">
    <w:name w:val="xl186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7">
    <w:name w:val="xl187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8">
    <w:name w:val="xl188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9">
    <w:name w:val="xl189"/>
    <w:basedOn w:val="a"/>
    <w:rsid w:val="00230F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90">
    <w:name w:val="xl190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91">
    <w:name w:val="xl191"/>
    <w:basedOn w:val="a"/>
    <w:rsid w:val="00230FA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2">
    <w:name w:val="xl192"/>
    <w:basedOn w:val="a"/>
    <w:rsid w:val="00230FA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3">
    <w:name w:val="xl193"/>
    <w:basedOn w:val="a"/>
    <w:rsid w:val="00230F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4">
    <w:name w:val="xl194"/>
    <w:basedOn w:val="a"/>
    <w:rsid w:val="00230F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195">
    <w:name w:val="xl195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196">
    <w:name w:val="xl19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197">
    <w:name w:val="xl197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8">
    <w:name w:val="xl198"/>
    <w:basedOn w:val="a"/>
    <w:rsid w:val="00230FA6"/>
    <w:pP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199">
    <w:name w:val="xl199"/>
    <w:basedOn w:val="a"/>
    <w:rsid w:val="00230FA6"/>
    <w:pPr>
      <w:spacing w:before="100" w:beforeAutospacing="1" w:after="100" w:afterAutospacing="1"/>
      <w:jc w:val="center"/>
    </w:pPr>
    <w:rPr>
      <w:rFonts w:eastAsia="Times New Roman"/>
      <w:color w:val="000000"/>
      <w:lang w:eastAsia="ru-RU"/>
    </w:rPr>
  </w:style>
  <w:style w:type="paragraph" w:customStyle="1" w:styleId="xl200">
    <w:name w:val="xl200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201">
    <w:name w:val="xl201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202">
    <w:name w:val="xl202"/>
    <w:basedOn w:val="a"/>
    <w:rsid w:val="00230FA6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3">
    <w:name w:val="xl203"/>
    <w:basedOn w:val="a"/>
    <w:rsid w:val="00230FA6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4">
    <w:name w:val="xl204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5">
    <w:name w:val="xl205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206">
    <w:name w:val="xl20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207">
    <w:name w:val="xl207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08">
    <w:name w:val="xl208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09">
    <w:name w:val="xl209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0">
    <w:name w:val="xl210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11">
    <w:name w:val="xl211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2">
    <w:name w:val="xl212"/>
    <w:basedOn w:val="a"/>
    <w:rsid w:val="00230F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3">
    <w:name w:val="xl213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4">
    <w:name w:val="xl214"/>
    <w:basedOn w:val="a"/>
    <w:rsid w:val="00230F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5">
    <w:name w:val="xl215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6">
    <w:name w:val="xl216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7">
    <w:name w:val="xl217"/>
    <w:basedOn w:val="a"/>
    <w:rsid w:val="00230FA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8">
    <w:name w:val="xl218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9">
    <w:name w:val="xl219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220">
    <w:name w:val="xl220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221">
    <w:name w:val="xl221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2">
    <w:name w:val="xl222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3">
    <w:name w:val="xl223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24">
    <w:name w:val="xl224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25">
    <w:name w:val="xl225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6">
    <w:name w:val="xl226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7">
    <w:name w:val="xl227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8">
    <w:name w:val="xl228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9">
    <w:name w:val="xl22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0">
    <w:name w:val="xl230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31">
    <w:name w:val="xl23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2">
    <w:name w:val="xl232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3">
    <w:name w:val="xl233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4">
    <w:name w:val="xl234"/>
    <w:basedOn w:val="a"/>
    <w:rsid w:val="00230F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5">
    <w:name w:val="xl235"/>
    <w:basedOn w:val="a"/>
    <w:rsid w:val="00230F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6">
    <w:name w:val="xl236"/>
    <w:basedOn w:val="a"/>
    <w:rsid w:val="00230FA6"/>
    <w:pPr>
      <w:spacing w:before="100" w:beforeAutospacing="1" w:after="100" w:afterAutospacing="1"/>
      <w:jc w:val="both"/>
    </w:pPr>
    <w:rPr>
      <w:rFonts w:eastAsia="Times New Roman"/>
      <w:lang w:eastAsia="ru-RU"/>
    </w:rPr>
  </w:style>
  <w:style w:type="paragraph" w:customStyle="1" w:styleId="xl237">
    <w:name w:val="xl237"/>
    <w:basedOn w:val="a"/>
    <w:rsid w:val="00230FA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38">
    <w:name w:val="xl238"/>
    <w:basedOn w:val="a"/>
    <w:rsid w:val="00230FA6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39">
    <w:name w:val="xl239"/>
    <w:basedOn w:val="a"/>
    <w:rsid w:val="00230FA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40">
    <w:name w:val="xl240"/>
    <w:basedOn w:val="a"/>
    <w:rsid w:val="00230FA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241">
    <w:name w:val="xl241"/>
    <w:basedOn w:val="a"/>
    <w:rsid w:val="00230FA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242">
    <w:name w:val="xl242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3">
    <w:name w:val="xl243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4">
    <w:name w:val="xl244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5">
    <w:name w:val="xl245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6">
    <w:name w:val="xl246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247">
    <w:name w:val="xl247"/>
    <w:basedOn w:val="a"/>
    <w:rsid w:val="00230FA6"/>
    <w:pP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character" w:customStyle="1" w:styleId="af8">
    <w:name w:val="Основной текст_"/>
    <w:link w:val="4"/>
    <w:rsid w:val="00323B5F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8"/>
    <w:rsid w:val="00323B5F"/>
    <w:pPr>
      <w:widowControl w:val="0"/>
      <w:shd w:val="clear" w:color="auto" w:fill="FFFFFF"/>
      <w:spacing w:after="60" w:line="269" w:lineRule="exact"/>
      <w:jc w:val="both"/>
    </w:pPr>
    <w:rPr>
      <w:rFonts w:eastAsia="Times New Roman"/>
      <w:sz w:val="23"/>
      <w:szCs w:val="23"/>
    </w:rPr>
  </w:style>
  <w:style w:type="character" w:customStyle="1" w:styleId="10">
    <w:name w:val="Заголовок 1 Знак"/>
    <w:basedOn w:val="a0"/>
    <w:link w:val="1"/>
    <w:uiPriority w:val="9"/>
    <w:rsid w:val="00871F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customStyle="1" w:styleId="Heading">
    <w:name w:val="Heading"/>
    <w:rsid w:val="00EF62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76619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uiPriority w:val="9"/>
    <w:semiHidden/>
    <w:rsid w:val="00766194"/>
    <w:rPr>
      <w:rFonts w:asciiTheme="majorHAnsi" w:eastAsiaTheme="majorEastAsia" w:hAnsiTheme="majorHAnsi" w:cstheme="majorBidi"/>
      <w:color w:val="404040" w:themeColor="text1" w:themeTint="BF"/>
      <w:lang w:eastAsia="ja-JP"/>
    </w:rPr>
  </w:style>
  <w:style w:type="paragraph" w:styleId="af9">
    <w:name w:val="TOC Heading"/>
    <w:basedOn w:val="1"/>
    <w:next w:val="a"/>
    <w:uiPriority w:val="39"/>
    <w:semiHidden/>
    <w:unhideWhenUsed/>
    <w:qFormat/>
    <w:rsid w:val="00343A18"/>
    <w:pPr>
      <w:spacing w:line="276" w:lineRule="auto"/>
      <w:outlineLvl w:val="9"/>
    </w:pPr>
    <w:rPr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343A18"/>
    <w:pPr>
      <w:spacing w:after="100"/>
    </w:pPr>
  </w:style>
  <w:style w:type="paragraph" w:styleId="afa">
    <w:name w:val="footnote text"/>
    <w:basedOn w:val="a"/>
    <w:link w:val="afb"/>
    <w:uiPriority w:val="99"/>
    <w:semiHidden/>
    <w:unhideWhenUsed/>
    <w:rsid w:val="004A22AE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A22AE"/>
    <w:rPr>
      <w:rFonts w:eastAsia="MS Mincho"/>
      <w:lang w:eastAsia="ja-JP"/>
    </w:rPr>
  </w:style>
  <w:style w:type="character" w:styleId="afc">
    <w:name w:val="footnote reference"/>
    <w:basedOn w:val="a0"/>
    <w:uiPriority w:val="99"/>
    <w:semiHidden/>
    <w:unhideWhenUsed/>
    <w:rsid w:val="004A22AE"/>
    <w:rPr>
      <w:vertAlign w:val="superscript"/>
    </w:rPr>
  </w:style>
  <w:style w:type="paragraph" w:customStyle="1" w:styleId="j11">
    <w:name w:val="j11"/>
    <w:basedOn w:val="a"/>
    <w:rsid w:val="004A22AE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s1">
    <w:name w:val="s1"/>
    <w:basedOn w:val="a0"/>
    <w:rsid w:val="004A22AE"/>
  </w:style>
  <w:style w:type="paragraph" w:customStyle="1" w:styleId="headertext">
    <w:name w:val="headertext"/>
    <w:basedOn w:val="a"/>
    <w:rsid w:val="005012F2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30ECB"/>
    <w:rPr>
      <w:rFonts w:ascii="Arial" w:eastAsia="MS Mincho" w:hAnsi="Arial" w:cs="Arial"/>
      <w:lang w:eastAsia="ja-JP"/>
    </w:rPr>
  </w:style>
  <w:style w:type="character" w:styleId="afd">
    <w:name w:val="Placeholder Text"/>
    <w:basedOn w:val="a0"/>
    <w:uiPriority w:val="99"/>
    <w:semiHidden/>
    <w:rsid w:val="00737A2F"/>
    <w:rPr>
      <w:color w:val="808080"/>
    </w:rPr>
  </w:style>
  <w:style w:type="paragraph" w:customStyle="1" w:styleId="rvps4">
    <w:name w:val="rvps4"/>
    <w:basedOn w:val="a"/>
    <w:rsid w:val="00D347B9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rvts6">
    <w:name w:val="rvts6"/>
    <w:basedOn w:val="a0"/>
    <w:rsid w:val="00D347B9"/>
  </w:style>
  <w:style w:type="character" w:customStyle="1" w:styleId="rvts8">
    <w:name w:val="rvts8"/>
    <w:basedOn w:val="a0"/>
    <w:rsid w:val="00D347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43173">
          <w:marLeft w:val="0"/>
          <w:marRight w:val="-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6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263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76156">
              <w:marLeft w:val="0"/>
              <w:marRight w:val="0"/>
              <w:marTop w:val="0"/>
              <w:marBottom w:val="45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05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3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85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4D34A-CBA0-45A2-95AC-E1F4F30C9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3194</Words>
  <Characters>18209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ТЕХНИЧЕСКОМУ РЕГУЛИРОВАНИЮ И МЕТРОЛОГИИ</vt:lpstr>
    </vt:vector>
  </TitlesOfParts>
  <Company>Microsoft</Company>
  <LinksUpToDate>false</LinksUpToDate>
  <CharactersWithSpaces>21361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ТЕХНИЧЕСКОМУ РЕГУЛИРОВАНИЮ И МЕТРОЛОГИИ</dc:title>
  <dc:creator>uasilya</dc:creator>
  <cp:lastModifiedBy>Admin</cp:lastModifiedBy>
  <cp:revision>8</cp:revision>
  <cp:lastPrinted>2019-08-23T12:40:00Z</cp:lastPrinted>
  <dcterms:created xsi:type="dcterms:W3CDTF">2020-04-23T05:00:00Z</dcterms:created>
  <dcterms:modified xsi:type="dcterms:W3CDTF">2020-06-09T11:32:00Z</dcterms:modified>
</cp:coreProperties>
</file>